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AF" w:rsidRPr="00B87087" w:rsidRDefault="006D76AF" w:rsidP="006D76AF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bookmarkStart w:id="0" w:name="_GoBack"/>
      <w:bookmarkEnd w:id="0"/>
      <w:r>
        <w:rPr>
          <w:spacing w:val="-4"/>
        </w:rPr>
        <w:t>Załącznik nr 4</w:t>
      </w:r>
    </w:p>
    <w:p w:rsidR="006D76AF" w:rsidRPr="00B87087" w:rsidRDefault="006D76AF" w:rsidP="006D76AF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D76AF" w:rsidRPr="00B87087" w:rsidRDefault="006D76AF" w:rsidP="006D76AF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D76AF" w:rsidRPr="00B87087" w:rsidRDefault="006D76AF" w:rsidP="006D76AF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:rsidR="006D76AF" w:rsidRPr="00B87087" w:rsidRDefault="006D76AF" w:rsidP="006D76AF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:rsidR="006D76AF" w:rsidRPr="00B87087" w:rsidRDefault="006D76AF" w:rsidP="006D76AF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D76AF" w:rsidRPr="001D314F" w:rsidRDefault="006D76AF" w:rsidP="006D76AF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>
        <w:rPr>
          <w:spacing w:val="-4"/>
        </w:rPr>
        <w:t xml:space="preserve">Opis techniczny </w:t>
      </w:r>
    </w:p>
    <w:p w:rsidR="006D76AF" w:rsidRDefault="006D76AF" w:rsidP="006D76AF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2268"/>
      </w:tblGrid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76AF" w:rsidRPr="007E4ADC" w:rsidRDefault="006D76AF" w:rsidP="00401BEF">
            <w:pPr>
              <w:pStyle w:val="tableparagraph"/>
              <w:spacing w:before="0" w:beforeAutospacing="0" w:after="0" w:afterAutospacing="0"/>
            </w:pPr>
            <w:bookmarkStart w:id="1" w:name="_Hlk179808899"/>
            <w:r w:rsidRPr="007E4ADC">
              <w:rPr>
                <w:b/>
              </w:rPr>
              <w:t>I.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76AF" w:rsidRPr="00B84DCA" w:rsidRDefault="006D76AF" w:rsidP="00401BEF">
            <w:pPr>
              <w:adjustRightInd w:val="0"/>
              <w:jc w:val="center"/>
              <w:rPr>
                <w:b/>
                <w:bCs/>
                <w:spacing w:val="-4"/>
                <w:lang w:val="pl-PL"/>
              </w:rPr>
            </w:pPr>
            <w:r w:rsidRPr="00B84DCA">
              <w:rPr>
                <w:b/>
                <w:bCs/>
                <w:spacing w:val="-4"/>
                <w:lang w:val="pl-PL"/>
              </w:rPr>
              <w:t>Dane techniczne pojazdu przystosowanego do przewożenia  9-ciu osób (łącznie z kierowcą)</w:t>
            </w:r>
            <w:r>
              <w:rPr>
                <w:b/>
                <w:bCs/>
                <w:spacing w:val="-4"/>
                <w:lang w:val="pl-PL"/>
              </w:rPr>
              <w:t xml:space="preserve"> przystosowanego do przewozu  osób na wózku inwalidzkim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D76AF" w:rsidRPr="00B84DCA" w:rsidRDefault="006D76AF" w:rsidP="00401BEF">
            <w:pPr>
              <w:adjustRightInd w:val="0"/>
              <w:rPr>
                <w:b/>
                <w:bCs/>
                <w:spacing w:val="-4"/>
                <w:lang w:val="pl-PL"/>
              </w:rPr>
            </w:pPr>
            <w:r w:rsidRPr="00B84DCA">
              <w:rPr>
                <w:b/>
                <w:bCs/>
                <w:spacing w:val="-4"/>
                <w:lang w:val="pl-PL"/>
              </w:rPr>
              <w:t>Wymagania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F</w:t>
            </w:r>
            <w:r w:rsidRPr="00B84DCA">
              <w:rPr>
                <w:spacing w:val="-4"/>
                <w:lang w:val="pl-PL"/>
              </w:rPr>
              <w:t>abrycznie nowy minibus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 xml:space="preserve"> (max przebieg </w:t>
            </w:r>
            <w:r w:rsidR="00273723">
              <w:rPr>
                <w:spacing w:val="-4"/>
                <w:lang w:val="pl-PL"/>
              </w:rPr>
              <w:t>8</w:t>
            </w:r>
            <w:r w:rsidRPr="00B84DCA">
              <w:rPr>
                <w:spacing w:val="-4"/>
                <w:lang w:val="pl-PL"/>
              </w:rPr>
              <w:t>0 km)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R</w:t>
            </w:r>
            <w:r w:rsidRPr="00B84DCA">
              <w:rPr>
                <w:spacing w:val="-4"/>
                <w:lang w:val="pl-PL"/>
              </w:rPr>
              <w:t>ok produkcji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Ilość miejsc wraz z kierowcą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9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  <w:rPr>
                <w:b/>
                <w:color w:val="000000"/>
              </w:rPr>
            </w:pPr>
            <w:r w:rsidRPr="007E4ADC">
              <w:rPr>
                <w:b/>
                <w:color w:val="000000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Koła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4 koła</w:t>
            </w:r>
          </w:p>
        </w:tc>
      </w:tr>
      <w:tr w:rsidR="006D76AF" w:rsidRPr="007E4ADC" w:rsidTr="006D76AF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I</w:t>
            </w:r>
            <w:r w:rsidRPr="00B84DCA">
              <w:rPr>
                <w:spacing w:val="-4"/>
                <w:lang w:val="pl-PL"/>
              </w:rPr>
              <w:t>lość drzwi (bez bagażnika),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3 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D</w:t>
            </w:r>
            <w:r w:rsidRPr="00B84DCA">
              <w:rPr>
                <w:spacing w:val="-4"/>
                <w:lang w:val="pl-PL"/>
              </w:rPr>
              <w:t xml:space="preserve">rzwi tylne (bagażnik)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O</w:t>
            </w:r>
            <w:r w:rsidRPr="00B84DCA">
              <w:rPr>
                <w:spacing w:val="-4"/>
                <w:lang w:val="pl-PL"/>
              </w:rPr>
              <w:t xml:space="preserve">twierane na boki lub w górę </w:t>
            </w:r>
          </w:p>
        </w:tc>
      </w:tr>
      <w:tr w:rsidR="006D76AF" w:rsidRPr="007E4ADC" w:rsidTr="006D76AF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N</w:t>
            </w:r>
            <w:r w:rsidRPr="00B84DCA">
              <w:rPr>
                <w:spacing w:val="-4"/>
                <w:lang w:val="pl-PL"/>
              </w:rPr>
              <w:t>adwozie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Z</w:t>
            </w:r>
            <w:r w:rsidRPr="00B84DCA">
              <w:rPr>
                <w:spacing w:val="-4"/>
                <w:lang w:val="pl-PL"/>
              </w:rPr>
              <w:t>amknięte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Silnik 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AF" w:rsidRPr="00B74EE7" w:rsidRDefault="00273723" w:rsidP="00401BEF">
            <w:pPr>
              <w:adjustRightInd w:val="0"/>
              <w:rPr>
                <w:spacing w:val="-4"/>
                <w:vertAlign w:val="superscript"/>
                <w:lang w:val="pl-PL"/>
              </w:rPr>
            </w:pPr>
            <w:bookmarkStart w:id="2" w:name="_Hlk179808793"/>
            <w:r>
              <w:rPr>
                <w:spacing w:val="-4"/>
                <w:lang w:val="pl-PL"/>
              </w:rPr>
              <w:t xml:space="preserve">Benzyna,  </w:t>
            </w:r>
            <w:r w:rsidR="006D76AF">
              <w:rPr>
                <w:spacing w:val="-4"/>
                <w:lang w:val="pl-PL"/>
              </w:rPr>
              <w:t>Diesel</w:t>
            </w:r>
            <w:r>
              <w:rPr>
                <w:spacing w:val="-4"/>
                <w:lang w:val="pl-PL"/>
              </w:rPr>
              <w:t xml:space="preserve">, Hybryda </w:t>
            </w:r>
            <w:r w:rsidR="006D76AF">
              <w:rPr>
                <w:spacing w:val="-4"/>
                <w:lang w:val="pl-PL"/>
              </w:rPr>
              <w:t xml:space="preserve">pojemności silnika 1598 </w:t>
            </w:r>
            <w:r w:rsidR="006D76AF" w:rsidRPr="00B84DCA">
              <w:rPr>
                <w:spacing w:val="-4"/>
                <w:lang w:val="pl-PL"/>
              </w:rPr>
              <w:t>cm</w:t>
            </w:r>
            <w:r w:rsidR="006D76AF" w:rsidRPr="00B74EE7">
              <w:rPr>
                <w:spacing w:val="-4"/>
                <w:vertAlign w:val="superscript"/>
                <w:lang w:val="pl-PL"/>
              </w:rPr>
              <w:t>3</w:t>
            </w:r>
            <w:r w:rsidR="006D76AF">
              <w:rPr>
                <w:spacing w:val="-4"/>
                <w:lang w:val="pl-PL"/>
              </w:rPr>
              <w:t xml:space="preserve"> - 2</w:t>
            </w:r>
            <w:r>
              <w:rPr>
                <w:spacing w:val="-4"/>
                <w:lang w:val="pl-PL"/>
              </w:rPr>
              <w:t>5</w:t>
            </w:r>
            <w:r w:rsidR="006D76AF">
              <w:rPr>
                <w:spacing w:val="-4"/>
                <w:lang w:val="pl-PL"/>
              </w:rPr>
              <w:t>00</w:t>
            </w:r>
            <w:r w:rsidR="006D76AF" w:rsidRPr="00B84DCA">
              <w:rPr>
                <w:spacing w:val="-4"/>
                <w:lang w:val="pl-PL"/>
              </w:rPr>
              <w:t xml:space="preserve"> cm</w:t>
            </w:r>
            <w:r w:rsidR="006D76AF" w:rsidRPr="00B74EE7">
              <w:rPr>
                <w:spacing w:val="-4"/>
                <w:vertAlign w:val="superscript"/>
                <w:lang w:val="pl-PL"/>
              </w:rPr>
              <w:t>3</w:t>
            </w:r>
            <w:bookmarkEnd w:id="2"/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bookmarkStart w:id="3" w:name="_Hlk179808817"/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>krzynia biegów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Manualna</w:t>
            </w:r>
          </w:p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minimum </w:t>
            </w:r>
            <w:r w:rsidR="00273723">
              <w:rPr>
                <w:spacing w:val="-4"/>
                <w:lang w:val="pl-PL"/>
              </w:rPr>
              <w:t>5</w:t>
            </w:r>
            <w:r>
              <w:rPr>
                <w:spacing w:val="-4"/>
                <w:lang w:val="pl-PL"/>
              </w:rPr>
              <w:t xml:space="preserve"> </w:t>
            </w:r>
            <w:r w:rsidRPr="00B84DCA">
              <w:rPr>
                <w:spacing w:val="-4"/>
                <w:lang w:val="pl-PL"/>
              </w:rPr>
              <w:t>biegowa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Kierownica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Sterowana minimum w dwóch płaszczyznach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D</w:t>
            </w:r>
            <w:r w:rsidRPr="00B84DCA">
              <w:rPr>
                <w:spacing w:val="-4"/>
                <w:lang w:val="pl-PL"/>
              </w:rPr>
              <w:t xml:space="preserve">rzwi boczne przeszklone po obu stronach </w:t>
            </w:r>
            <w:r>
              <w:rPr>
                <w:spacing w:val="-4"/>
                <w:lang w:val="pl-PL"/>
              </w:rPr>
              <w:t>nadwozia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W</w:t>
            </w:r>
            <w:r w:rsidRPr="00B84DCA">
              <w:rPr>
                <w:spacing w:val="-4"/>
                <w:lang w:val="pl-PL"/>
              </w:rPr>
              <w:t>spomaganie układu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K</w:t>
            </w:r>
            <w:r w:rsidRPr="00B84DCA">
              <w:rPr>
                <w:spacing w:val="-4"/>
                <w:lang w:val="pl-PL"/>
              </w:rPr>
              <w:t>omputer pokładowy z funkcją rejestracji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ilości spalanego paliwa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U</w:t>
            </w:r>
            <w:r w:rsidRPr="00B84DCA">
              <w:rPr>
                <w:spacing w:val="-4"/>
                <w:lang w:val="pl-PL"/>
              </w:rPr>
              <w:t xml:space="preserve">kład zapobiegający blokowaniu kół z systemem rozdziału sił hamowania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ABS lub równoważny</w:t>
            </w:r>
            <w:r w:rsidRPr="00B84DCA">
              <w:rPr>
                <w:spacing w:val="-4"/>
                <w:lang w:val="pl-PL"/>
              </w:rPr>
              <w:br/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P</w:t>
            </w:r>
            <w:r w:rsidRPr="00B84DCA">
              <w:rPr>
                <w:spacing w:val="-4"/>
                <w:lang w:val="pl-PL"/>
              </w:rPr>
              <w:t>oduszki powietrzne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Min. d</w:t>
            </w:r>
            <w:r w:rsidRPr="00B84DCA">
              <w:rPr>
                <w:spacing w:val="-4"/>
                <w:lang w:val="pl-PL"/>
              </w:rPr>
              <w:t xml:space="preserve">la kierowcy 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>zyby drzwi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>terowane elektrycznie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L</w:t>
            </w:r>
            <w:r w:rsidRPr="00B84DCA">
              <w:rPr>
                <w:spacing w:val="-4"/>
                <w:lang w:val="pl-PL"/>
              </w:rPr>
              <w:t>usterka zewnętrzne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>terowane elektrycznie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 xml:space="preserve">iedzenia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T</w:t>
            </w:r>
            <w:r w:rsidRPr="00B84DCA">
              <w:rPr>
                <w:spacing w:val="-4"/>
                <w:lang w:val="pl-PL"/>
              </w:rPr>
              <w:t>apicerowane (tkanina)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Z</w:t>
            </w:r>
            <w:r w:rsidRPr="00B84DCA">
              <w:rPr>
                <w:spacing w:val="-4"/>
                <w:lang w:val="pl-PL"/>
              </w:rPr>
              <w:t>amek centralny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 xml:space="preserve">terowany pilotem 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Klimatyzacja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M</w:t>
            </w:r>
            <w:r w:rsidRPr="00B84DCA">
              <w:rPr>
                <w:spacing w:val="-4"/>
                <w:lang w:val="pl-PL"/>
              </w:rPr>
              <w:t>anualna lub</w:t>
            </w:r>
          </w:p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automatyczna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Felgi stalowe z kołpakami i opony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Min</w:t>
            </w:r>
            <w:r>
              <w:rPr>
                <w:spacing w:val="-4"/>
                <w:lang w:val="pl-PL"/>
              </w:rPr>
              <w:t>imum</w:t>
            </w:r>
            <w:r w:rsidRPr="00B84DCA">
              <w:rPr>
                <w:spacing w:val="-4"/>
                <w:lang w:val="pl-PL"/>
              </w:rPr>
              <w:t xml:space="preserve"> 16 cali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Fotel</w:t>
            </w:r>
            <w:r>
              <w:rPr>
                <w:spacing w:val="-4"/>
                <w:lang w:val="pl-PL"/>
              </w:rPr>
              <w:t xml:space="preserve"> kierowcy: regulacja wysokości i</w:t>
            </w:r>
            <w:r w:rsidRPr="00B84DCA">
              <w:rPr>
                <w:spacing w:val="-4"/>
                <w:lang w:val="pl-PL"/>
              </w:rPr>
              <w:t xml:space="preserve"> odległości </w:t>
            </w:r>
            <w:r>
              <w:rPr>
                <w:spacing w:val="-4"/>
                <w:lang w:val="pl-PL"/>
              </w:rPr>
              <w:t>fotela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Gniazdo 12 V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Minimum 2 sztuki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Kontro</w:t>
            </w:r>
            <w:r>
              <w:rPr>
                <w:spacing w:val="-4"/>
                <w:lang w:val="pl-PL"/>
              </w:rPr>
              <w:t>la zapięcia pasów dla kierowcy i</w:t>
            </w:r>
            <w:r w:rsidRPr="00B84DCA">
              <w:rPr>
                <w:spacing w:val="-4"/>
                <w:lang w:val="pl-PL"/>
              </w:rPr>
              <w:t xml:space="preserve"> pasażerów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Kontrolka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Oświetlenie wnętrza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Minimum jedna lampka główna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Światła do jazdy dziennej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R</w:t>
            </w:r>
            <w:r w:rsidRPr="00B84DCA">
              <w:rPr>
                <w:spacing w:val="-4"/>
                <w:lang w:val="pl-PL"/>
              </w:rPr>
              <w:t xml:space="preserve">adio fabryczne 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Z</w:t>
            </w:r>
            <w:r w:rsidRPr="00B84DCA">
              <w:rPr>
                <w:spacing w:val="-4"/>
                <w:lang w:val="pl-PL"/>
              </w:rPr>
              <w:t>estaw głośnomówiący Bluetooth,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S</w:t>
            </w:r>
            <w:r w:rsidRPr="00B84DCA">
              <w:rPr>
                <w:spacing w:val="-4"/>
                <w:lang w:val="pl-PL"/>
              </w:rPr>
              <w:t xml:space="preserve">ilnik o mocy minimum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 </w:t>
            </w:r>
            <w:r>
              <w:rPr>
                <w:spacing w:val="-4"/>
                <w:lang w:val="pl-PL"/>
              </w:rPr>
              <w:t xml:space="preserve">115 - </w:t>
            </w:r>
            <w:r w:rsidRPr="00B84DCA">
              <w:rPr>
                <w:spacing w:val="-4"/>
                <w:lang w:val="pl-PL"/>
              </w:rPr>
              <w:t>150 KM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P</w:t>
            </w:r>
            <w:r w:rsidRPr="00B84DCA">
              <w:rPr>
                <w:spacing w:val="-4"/>
                <w:lang w:val="pl-PL"/>
              </w:rPr>
              <w:t>rzebieg między przeglądowy minimum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30 000 km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L</w:t>
            </w:r>
            <w:r w:rsidRPr="00B84DCA">
              <w:rPr>
                <w:spacing w:val="-4"/>
                <w:lang w:val="pl-PL"/>
              </w:rPr>
              <w:t>okalizacja stacji serwisowej od siedziby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do 8</w:t>
            </w:r>
            <w:r w:rsidRPr="00B84DCA">
              <w:rPr>
                <w:spacing w:val="-4"/>
                <w:lang w:val="pl-PL"/>
              </w:rPr>
              <w:t>0</w:t>
            </w:r>
            <w:r>
              <w:rPr>
                <w:spacing w:val="-4"/>
                <w:lang w:val="pl-PL"/>
              </w:rPr>
              <w:t xml:space="preserve"> </w:t>
            </w:r>
            <w:r w:rsidRPr="00B84DCA">
              <w:rPr>
                <w:spacing w:val="-4"/>
                <w:lang w:val="pl-PL"/>
              </w:rPr>
              <w:t>km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P</w:t>
            </w:r>
            <w:r w:rsidRPr="00B84DCA">
              <w:rPr>
                <w:spacing w:val="-4"/>
                <w:lang w:val="pl-PL"/>
              </w:rPr>
              <w:t xml:space="preserve">ełnowymiarowe koło zapasowe 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P</w:t>
            </w:r>
            <w:r w:rsidRPr="00B84DCA">
              <w:rPr>
                <w:spacing w:val="-4"/>
                <w:lang w:val="pl-PL"/>
              </w:rPr>
              <w:t>odnośnik, kluc</w:t>
            </w:r>
            <w:r>
              <w:rPr>
                <w:spacing w:val="-4"/>
                <w:lang w:val="pl-PL"/>
              </w:rPr>
              <w:t>z do kół, trójkąt ostrzegawczy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L</w:t>
            </w:r>
            <w:r w:rsidRPr="00B84DCA">
              <w:rPr>
                <w:spacing w:val="-4"/>
                <w:lang w:val="pl-PL"/>
              </w:rPr>
              <w:t>akier nadwozia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K</w:t>
            </w:r>
            <w:r w:rsidRPr="00B84DCA">
              <w:rPr>
                <w:spacing w:val="-4"/>
                <w:lang w:val="pl-PL"/>
              </w:rPr>
              <w:t>siążka gwarancyjna lub dokument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równoważny w języku polskim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I</w:t>
            </w:r>
            <w:r w:rsidRPr="00B84DCA">
              <w:rPr>
                <w:spacing w:val="-4"/>
                <w:lang w:val="pl-PL"/>
              </w:rPr>
              <w:t>nstrukcja obsługi w języku polskim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Gwarancja: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 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 w:rsidRPr="007E4ADC">
              <w:rPr>
                <w:b/>
                <w:color w:val="000000"/>
              </w:rPr>
              <w:t>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N</w:t>
            </w:r>
            <w:r w:rsidRPr="00B84DCA">
              <w:rPr>
                <w:spacing w:val="-4"/>
                <w:lang w:val="pl-PL"/>
              </w:rPr>
              <w:t xml:space="preserve">a silnik, części mechaniczne, </w:t>
            </w:r>
            <w:bookmarkStart w:id="4" w:name="_Hlk179810202"/>
            <w:r w:rsidRPr="00B84DCA">
              <w:rPr>
                <w:spacing w:val="-4"/>
                <w:lang w:val="pl-PL"/>
              </w:rPr>
              <w:t>elektryczne, hydrauliczne oraz elementy wyposażenia</w:t>
            </w:r>
            <w:bookmarkEnd w:id="4"/>
            <w:r w:rsidRPr="00B84DCA">
              <w:rPr>
                <w:spacing w:val="-4"/>
                <w:lang w:val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 M</w:t>
            </w:r>
            <w:r w:rsidRPr="00B84DCA">
              <w:rPr>
                <w:spacing w:val="-4"/>
                <w:lang w:val="pl-PL"/>
              </w:rPr>
              <w:t>inimum 24 miesiące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N</w:t>
            </w:r>
            <w:r w:rsidRPr="00B84DCA">
              <w:rPr>
                <w:spacing w:val="-4"/>
                <w:lang w:val="pl-PL"/>
              </w:rPr>
              <w:t>a perforację blach nadwozia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 M</w:t>
            </w:r>
            <w:r w:rsidRPr="00B84DCA">
              <w:rPr>
                <w:spacing w:val="-4"/>
                <w:lang w:val="pl-PL"/>
              </w:rPr>
              <w:t>inimum</w:t>
            </w:r>
            <w:r>
              <w:rPr>
                <w:spacing w:val="-4"/>
                <w:lang w:val="pl-PL"/>
              </w:rPr>
              <w:t xml:space="preserve"> 48</w:t>
            </w:r>
            <w:r w:rsidRPr="00B84DCA">
              <w:rPr>
                <w:spacing w:val="-4"/>
                <w:lang w:val="pl-PL"/>
              </w:rPr>
              <w:t xml:space="preserve"> miesi</w:t>
            </w:r>
            <w:r>
              <w:rPr>
                <w:spacing w:val="-4"/>
                <w:lang w:val="pl-PL"/>
              </w:rPr>
              <w:t>ące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Pr="007E4ADC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 xml:space="preserve">Systemy: </w:t>
            </w:r>
          </w:p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>
              <w:rPr>
                <w:spacing w:val="-4"/>
                <w:lang w:val="pl-PL"/>
              </w:rPr>
              <w:t>ESC, ABS, wspomaganie hamowania awaryjnego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System ułatwiający ruszanie pod wzniesienie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Elekt</w:t>
            </w:r>
            <w:r>
              <w:rPr>
                <w:spacing w:val="-4"/>
                <w:lang w:val="pl-PL"/>
              </w:rPr>
              <w:t>rycznie ogrzewana szyba przed tylna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Wycieraczki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Szyby przedniej włączane automatycznie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Czujniki parkowania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Z przodu I z tyłu pojazdu</w:t>
            </w: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B84DCA">
              <w:rPr>
                <w:spacing w:val="-4"/>
                <w:lang w:val="pl-PL"/>
              </w:rPr>
              <w:t>Przedni zderzak w kolorze nadwozia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proofErr w:type="spellStart"/>
            <w:r>
              <w:rPr>
                <w:spacing w:val="-4"/>
                <w:lang w:val="pl-PL"/>
              </w:rPr>
              <w:t>Immobilizer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6A0E93">
              <w:rPr>
                <w:spacing w:val="-4"/>
                <w:lang w:val="pl-PL"/>
              </w:rPr>
              <w:t>Przednie światła przeciwmgielne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</w:p>
        </w:tc>
      </w:tr>
      <w:tr w:rsidR="006D76AF" w:rsidRPr="007E4ADC" w:rsidTr="006D76AF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6AF" w:rsidRDefault="006D76AF" w:rsidP="00401B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jc w:val="both"/>
              <w:rPr>
                <w:spacing w:val="-4"/>
                <w:lang w:val="pl-PL"/>
              </w:rPr>
            </w:pPr>
            <w:r w:rsidRPr="003D1E64">
              <w:rPr>
                <w:spacing w:val="-4"/>
                <w:lang w:val="pl-PL"/>
              </w:rPr>
              <w:t xml:space="preserve">Przystosowanie pojazdu do przewozu jednej osoby niepełnosprawnej na wózku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AF" w:rsidRPr="00B84DCA" w:rsidRDefault="006D76AF" w:rsidP="00401BEF">
            <w:pPr>
              <w:adjustRightInd w:val="0"/>
              <w:rPr>
                <w:spacing w:val="-4"/>
                <w:lang w:val="pl-PL"/>
              </w:rPr>
            </w:pPr>
            <w:r w:rsidRPr="003D1E64">
              <w:rPr>
                <w:spacing w:val="-4"/>
                <w:lang w:val="pl-PL"/>
              </w:rPr>
              <w:t>Wjazd wózka poprzez najazdy od strony bagażnika, pas bezpieczeństwa, homologacja na dostosowanie pojazdu</w:t>
            </w:r>
          </w:p>
        </w:tc>
      </w:tr>
      <w:bookmarkEnd w:id="1"/>
    </w:tbl>
    <w:p w:rsidR="006D76AF" w:rsidRDefault="006D76AF" w:rsidP="006D76AF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  <w:r>
        <w:rPr>
          <w:spacing w:val="-4"/>
        </w:rPr>
        <w:t>Inne informacje mające znaczenie dla oceny pojazdu:</w:t>
      </w: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  <w:r>
        <w:rPr>
          <w:spacing w:val="-4"/>
        </w:rPr>
        <w:t>…………………………………………………………………………………………………</w:t>
      </w: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  <w:r>
        <w:rPr>
          <w:spacing w:val="-4"/>
        </w:rPr>
        <w:t>………………………………………………………………………………………………….</w:t>
      </w: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  <w:r>
        <w:rPr>
          <w:spacing w:val="-4"/>
        </w:rPr>
        <w:t>………………………………………………………………………………………………….</w:t>
      </w: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ind w:left="-284" w:firstLine="80"/>
        <w:jc w:val="both"/>
        <w:rPr>
          <w:spacing w:val="-4"/>
        </w:rPr>
      </w:pPr>
    </w:p>
    <w:p w:rsidR="006D76AF" w:rsidRDefault="006D76AF" w:rsidP="006D76AF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</w:p>
    <w:p w:rsidR="006D76AF" w:rsidRPr="00B87087" w:rsidRDefault="006D76AF" w:rsidP="006D76AF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:rsidR="006D76AF" w:rsidRDefault="006D76AF" w:rsidP="006D76AF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:rsidR="006D76AF" w:rsidRDefault="006D76AF"/>
    <w:sectPr w:rsidR="006D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AF"/>
    <w:rsid w:val="00076E8D"/>
    <w:rsid w:val="00273723"/>
    <w:rsid w:val="005F461C"/>
    <w:rsid w:val="006D76AF"/>
    <w:rsid w:val="009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1F29-4166-44BC-A1CE-B1B8650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D76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6D76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292D-C1B7-4533-9838-E07D95E5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Wsparcie Spoleczne Ja-Ty-My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2024-10-14T13:20:00Z</dcterms:created>
  <dcterms:modified xsi:type="dcterms:W3CDTF">2024-10-21T07:30:00Z</dcterms:modified>
</cp:coreProperties>
</file>