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Załącznik nr 4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:rsidR="00C50ED0" w:rsidRDefault="00C50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highlight w:val="yellow"/>
        </w:rPr>
      </w:pPr>
      <w:r>
        <w:rPr>
          <w:b/>
          <w:color w:val="000000"/>
        </w:rPr>
        <w:t xml:space="preserve">ZESTAWIENIE  OSÓB PLANOWANYCH DO ZATRUDNIENIA NA NOWOUTWORZONYCH MIEJSCACH PRACY W PROJEKCIE </w:t>
      </w:r>
      <w:r>
        <w:rPr>
          <w:b/>
          <w:color w:val="000000"/>
        </w:rPr>
        <w:br/>
      </w:r>
      <w:r w:rsidR="00254EBE">
        <w:rPr>
          <w:b/>
        </w:rPr>
        <w:t>„Łódzki Ośrodek Wsparcia Ekonomii Społecznej”</w:t>
      </w:r>
      <w:bookmarkStart w:id="0" w:name="_GoBack"/>
      <w:bookmarkEnd w:id="0"/>
    </w:p>
    <w:p w:rsidR="00C50ED0" w:rsidRDefault="00C50E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tbl>
      <w:tblPr>
        <w:tblStyle w:val="a1"/>
        <w:tblW w:w="10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7136"/>
      </w:tblGrid>
      <w:tr w:rsidR="00C50ED0" w:rsidTr="00254EBE">
        <w:trPr>
          <w:trHeight w:val="1346"/>
          <w:jc w:val="center"/>
        </w:trPr>
        <w:tc>
          <w:tcPr>
            <w:tcW w:w="3056" w:type="dxa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Nazwa i adres (pieczęć) Uczestnika/Uczestników Projektu </w:t>
            </w:r>
          </w:p>
        </w:tc>
        <w:tc>
          <w:tcPr>
            <w:tcW w:w="7136" w:type="dxa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</w:tc>
      </w:tr>
    </w:tbl>
    <w:p w:rsidR="00C50ED0" w:rsidRDefault="00C50ED0" w:rsidP="00254EB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2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171"/>
        <w:gridCol w:w="2551"/>
        <w:gridCol w:w="3261"/>
        <w:gridCol w:w="2127"/>
        <w:gridCol w:w="2269"/>
      </w:tblGrid>
      <w:tr w:rsidR="00C50ED0">
        <w:trPr>
          <w:trHeight w:val="685"/>
        </w:trPr>
        <w:tc>
          <w:tcPr>
            <w:tcW w:w="764" w:type="dxa"/>
            <w:vMerge w:val="restart"/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Imię i nazwisko pracownika planowanego do zatrudnienia na utworzonym miejscu pracy</w:t>
            </w: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Kategoria </w:t>
            </w:r>
            <w:r>
              <w:rPr>
                <w:b/>
              </w:rPr>
              <w:t>kwalifikująca do zatrudnienia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39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>Planowany okres obowiązywania stosunku pracy</w:t>
            </w:r>
            <w:r>
              <w:rPr>
                <w:b/>
                <w:vertAlign w:val="superscript"/>
              </w:rPr>
              <w:footnoteReference w:id="3"/>
            </w:r>
          </w:p>
        </w:tc>
      </w:tr>
      <w:tr w:rsidR="00C50ED0">
        <w:trPr>
          <w:trHeight w:val="660"/>
        </w:trPr>
        <w:tc>
          <w:tcPr>
            <w:tcW w:w="764" w:type="dxa"/>
            <w:vMerge/>
            <w:shd w:val="clear" w:color="auto" w:fill="BFBFBF"/>
            <w:vAlign w:val="center"/>
          </w:tcPr>
          <w:p w:rsidR="00C50ED0" w:rsidRDefault="00C5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3171" w:type="dxa"/>
            <w:vMerge/>
            <w:shd w:val="clear" w:color="auto" w:fill="BFBFBF"/>
            <w:vAlign w:val="center"/>
          </w:tcPr>
          <w:p w:rsidR="00C50ED0" w:rsidRDefault="00C5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2551" w:type="dxa"/>
            <w:vMerge/>
            <w:shd w:val="clear" w:color="auto" w:fill="BFBFBF"/>
            <w:vAlign w:val="center"/>
          </w:tcPr>
          <w:p w:rsidR="00C50ED0" w:rsidRDefault="00C5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:rsidR="00C50ED0" w:rsidRDefault="00C5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 xml:space="preserve">od </w:t>
            </w:r>
          </w:p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>(dzień, miesiąc, rok)</w:t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 xml:space="preserve">do </w:t>
            </w:r>
          </w:p>
          <w:p w:rsidR="00C50ED0" w:rsidRDefault="009F0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</w:pPr>
            <w:r>
              <w:rPr>
                <w:b/>
              </w:rPr>
              <w:t>(dzień, miesiąc, rok)</w:t>
            </w: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C50ED0">
        <w:tc>
          <w:tcPr>
            <w:tcW w:w="764" w:type="dxa"/>
            <w:vAlign w:val="center"/>
          </w:tcPr>
          <w:p w:rsidR="00C50ED0" w:rsidRDefault="00C50E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C50ED0" w:rsidRDefault="00C50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</w:tbl>
    <w:p w:rsidR="00C50ED0" w:rsidRDefault="00C50E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Jednocześnie oświadczam, że: </w:t>
      </w:r>
    </w:p>
    <w:p w:rsidR="00C50ED0" w:rsidRDefault="009F0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zostałem pouczony  o  odpowiedzialności za składanie oświadczeń niezgodnych z prawdą (stanem faktycznym i prawnym);</w:t>
      </w:r>
    </w:p>
    <w:p w:rsidR="00C50ED0" w:rsidRDefault="009F0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powyższe zestawienie jest zgodne  z prawdą (stanem faktycznym i prawnym).</w:t>
      </w:r>
    </w:p>
    <w:p w:rsidR="00C50ED0" w:rsidRDefault="00C50E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________________________________________________</w:t>
      </w: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data i czytelny podpisy osób upoważnionych do reprezentowania </w:t>
      </w:r>
    </w:p>
    <w:p w:rsidR="00C50ED0" w:rsidRDefault="009F0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Uczestnika/Uczestników Projektu </w:t>
      </w:r>
    </w:p>
    <w:p w:rsidR="00C50ED0" w:rsidRDefault="00C50ED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C5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417" w:left="1417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58" w:rsidRDefault="00D36B5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36B58" w:rsidRDefault="00D36B5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D0" w:rsidRDefault="00C50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FD" w:rsidRDefault="005A56FD" w:rsidP="005A56FD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713720" cy="907415"/>
          <wp:effectExtent l="0" t="0" r="0" b="6985"/>
          <wp:wrapNone/>
          <wp:docPr id="2" name="Obraz 2" descr="LOWES_papier_firmowy_poziomy_202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poziomy_202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72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54E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D0" w:rsidRDefault="00C50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58" w:rsidRDefault="00D36B5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36B58" w:rsidRDefault="00D36B58">
      <w:pPr>
        <w:spacing w:after="0" w:line="240" w:lineRule="auto"/>
        <w:ind w:left="0" w:hanging="2"/>
      </w:pPr>
      <w:r>
        <w:continuationSeparator/>
      </w:r>
    </w:p>
  </w:footnote>
  <w:footnote w:id="1">
    <w:p w:rsidR="00C50ED0" w:rsidRDefault="009F011D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Należy wskazać co najmniej 1 kategorię ze wskazywanych w Regulaminie przyznawania wsparcia finansowego w formie stawki jednostkowej na utworzenie i utrzymanie nowych miejsc pracy oraz wsparcia reintegracyjnego w nowo tworzonych lub istniejących przedsiębiorstwach społecznych, §1 ust. 16. Wskazana kategoria musi być spójna ze wskazaną w oświadczeniu osoby, która zostanie zatrudniona na nowoutworzonym stanowisku pracy w przedsiębiorstwie społecznym.</w:t>
      </w:r>
    </w:p>
  </w:footnote>
  <w:footnote w:id="2">
    <w:p w:rsidR="00C50ED0" w:rsidRDefault="009F011D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Musi być tożsame ze wskazanym w biznesplanie. </w:t>
      </w:r>
    </w:p>
  </w:footnote>
  <w:footnote w:id="3">
    <w:p w:rsidR="00C50ED0" w:rsidRDefault="009F011D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Planowane zatrudnienie powinno obejmować łącznie  okres utrzymania i trwałości miejsc pracy,  liczone zgodnie z zapisami Regulaminu §1 ust. 14 i 15.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D0" w:rsidRDefault="00C50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FD" w:rsidRDefault="005A56FD" w:rsidP="005A56FD">
    <w:pPr>
      <w:pStyle w:val="Nagwek"/>
      <w:ind w:left="0" w:hanging="2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713720" cy="907415"/>
          <wp:effectExtent l="0" t="0" r="0" b="6985"/>
          <wp:wrapNone/>
          <wp:docPr id="1" name="Obraz 1" descr="LOWES_papier_firmowy_poziomy_2024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poziomy_2024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372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D0" w:rsidRDefault="00C50E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4CE"/>
    <w:multiLevelType w:val="multilevel"/>
    <w:tmpl w:val="98A8E0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0C776C9"/>
    <w:multiLevelType w:val="multilevel"/>
    <w:tmpl w:val="BD7EFC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D0"/>
    <w:rsid w:val="00254EBE"/>
    <w:rsid w:val="005A56FD"/>
    <w:rsid w:val="009F011D"/>
    <w:rsid w:val="00C50ED0"/>
    <w:rsid w:val="00D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7C16E"/>
  <w15:docId w15:val="{27782C7E-065E-498C-BD64-E676F0E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x8O72YajgMphiVJz0fLFLAcGg==">CgMxLjAyCGguZ2pkZ3hzOAByITFSWDJxc2d6UTVSWk1VT0xGeXNWUjJxOHBtbFFfWnB6Yg==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3</cp:revision>
  <dcterms:created xsi:type="dcterms:W3CDTF">2021-02-03T08:56:00Z</dcterms:created>
  <dcterms:modified xsi:type="dcterms:W3CDTF">2024-07-25T19:37:00Z</dcterms:modified>
</cp:coreProperties>
</file>