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7"/>
        <w:gridCol w:w="968"/>
      </w:tblGrid>
      <w:tr w:rsidR="001D42F7" w:rsidRPr="001D42F7" w:rsidTr="001D42F7">
        <w:trPr>
          <w:jc w:val="center"/>
        </w:trPr>
        <w:tc>
          <w:tcPr>
            <w:tcW w:w="7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Liczba uzyskanych punktów (wypełnia pracownik)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jc w:val="center"/>
        </w:trPr>
        <w:tc>
          <w:tcPr>
            <w:tcW w:w="7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Zakwalifikowany do udziału w projekcie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TAK/NIE</w:t>
            </w:r>
          </w:p>
        </w:tc>
      </w:tr>
    </w:tbl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1D42F7" w:rsidRPr="001D42F7" w:rsidRDefault="001D42F7" w:rsidP="001D42F7">
      <w:pPr>
        <w:suppressAutoHyphens w:val="0"/>
        <w:spacing w:line="240" w:lineRule="auto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b/>
          <w:bCs/>
          <w:color w:val="000000"/>
          <w:lang w:eastAsia="pl-PL"/>
        </w:rPr>
        <w:t>ANKIETA REKRUTACYJNA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8"/>
        <w:gridCol w:w="1240"/>
        <w:gridCol w:w="429"/>
        <w:gridCol w:w="429"/>
        <w:gridCol w:w="429"/>
        <w:gridCol w:w="429"/>
        <w:gridCol w:w="1688"/>
      </w:tblGrid>
      <w:tr w:rsidR="001D42F7" w:rsidRPr="001D42F7" w:rsidTr="001D42F7">
        <w:trPr>
          <w:trHeight w:val="957"/>
        </w:trPr>
        <w:tc>
          <w:tcPr>
            <w:tcW w:w="0" w:type="auto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DANE PODSTAWOWE DO PRZYJĘCIA UCZESTNIKA/KANDYDATA</w:t>
            </w:r>
          </w:p>
        </w:tc>
      </w:tr>
      <w:tr w:rsidR="001D42F7" w:rsidRPr="001D42F7" w:rsidTr="001D42F7">
        <w:trPr>
          <w:trHeight w:val="69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2F7" w:rsidRPr="001D42F7" w:rsidRDefault="001D42F7" w:rsidP="001D42F7">
            <w:pPr>
              <w:suppressAutoHyphens w:val="0"/>
              <w:spacing w:after="24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  <w:tr w:rsidR="001D42F7" w:rsidRPr="001D42F7" w:rsidTr="001D42F7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2F7" w:rsidRPr="001D42F7" w:rsidRDefault="001D42F7" w:rsidP="001D42F7">
            <w:pPr>
              <w:suppressAutoHyphens w:val="0"/>
              <w:spacing w:after="24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lang w:eastAsia="pl-PL"/>
              </w:rPr>
              <w:br/>
            </w:r>
          </w:p>
        </w:tc>
      </w:tr>
      <w:tr w:rsidR="001D42F7" w:rsidRPr="001D42F7" w:rsidTr="001D42F7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PESEL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63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Adres: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72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</w:tr>
      <w:tr w:rsidR="001D42F7" w:rsidRPr="001D42F7" w:rsidTr="001D42F7">
        <w:trPr>
          <w:trHeight w:val="843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Posiadanie aktualnego orzeczenia o niepełnosprawności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Brak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Na stałe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Okresowe do dnia: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……………………</w:t>
            </w: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Posiadanie stopnia niepełnosprawności w stopniu: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Znacznym 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(I grupa)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Umiarkowanym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 (II grupa)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Lekkim (III grupa)</w:t>
            </w: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Zaświadczenie lekarskie o potrzebie wsparcia w codziennym funkcjonowaniu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Zaświadczenie z pomocy społecznej o potrzebie wsparcia w codziennym funkcjonowaniu</w:t>
            </w:r>
          </w:p>
        </w:tc>
        <w:tc>
          <w:tcPr>
            <w:tcW w:w="0" w:type="auto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KRYTERIA PREMIUJĄCE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PUNKTY PRZYZNANE</w:t>
            </w: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Niepełnosprawność sprzężona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Niepełnosprawność z powodu chorób psychicznych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Niepełnosprawność intelektualna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Niepełnosprawność z całościowymi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zaburzeniami rozwojowymi w rozumieniu zgodnym z ICD10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Korzysta z programu FE PŻ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Zamieszuje</w:t>
            </w:r>
            <w:proofErr w:type="spellEnd"/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samotnie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Tak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□ Nie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2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Łączna suma punktów</w:t>
            </w:r>
          </w:p>
        </w:tc>
        <w:tc>
          <w:tcPr>
            <w:tcW w:w="0" w:type="auto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D42F7" w:rsidRPr="001D42F7" w:rsidRDefault="001D42F7" w:rsidP="001D42F7">
      <w:pPr>
        <w:suppressAutoHyphens w:val="0"/>
        <w:spacing w:line="240" w:lineRule="auto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Odpowiedź “TAK” - 1 pkt                Odpowiedź “NIE” - 0 pkt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5722"/>
      </w:tblGrid>
      <w:tr w:rsidR="001D42F7" w:rsidRPr="001D42F7" w:rsidTr="001D42F7">
        <w:trPr>
          <w:trHeight w:val="495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1D42F7" w:rsidRPr="001D42F7" w:rsidRDefault="001D42F7" w:rsidP="001D42F7">
            <w:pPr>
              <w:suppressAutoHyphens w:val="0"/>
              <w:spacing w:line="240" w:lineRule="auto"/>
              <w:ind w:left="67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DANE DO KONTAKTU Z OPIEKUNEM</w:t>
            </w:r>
          </w:p>
        </w:tc>
      </w:tr>
      <w:tr w:rsidR="001D42F7" w:rsidRPr="001D42F7" w:rsidTr="001D42F7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line="240" w:lineRule="auto"/>
              <w:ind w:left="6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Imię</w:t>
            </w: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ab/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line="240" w:lineRule="auto"/>
              <w:ind w:left="6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Nazwisko</w:t>
            </w: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ab/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line="240" w:lineRule="auto"/>
              <w:ind w:left="6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Kim jest opiekun dla </w:t>
            </w:r>
            <w:proofErr w:type="spellStart"/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OzN</w:t>
            </w:r>
            <w:proofErr w:type="spellEnd"/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line="240" w:lineRule="auto"/>
              <w:ind w:left="6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 xml:space="preserve">Adres zamieszkania </w:t>
            </w: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ab/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line="240" w:lineRule="auto"/>
              <w:ind w:left="6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Numer  telefonu do kontaktu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D42F7" w:rsidRPr="001D42F7" w:rsidRDefault="001D42F7" w:rsidP="001D42F7">
      <w:pPr>
        <w:suppressAutoHyphens w:val="0"/>
        <w:spacing w:after="240" w:line="240" w:lineRule="auto"/>
        <w:rPr>
          <w:rFonts w:asciiTheme="minorHAnsi" w:hAnsiTheme="minorHAnsi" w:cstheme="minorHAnsi"/>
          <w:lang w:eastAsia="pl-PL"/>
        </w:rPr>
      </w:pPr>
    </w:p>
    <w:p w:rsidR="001D42F7" w:rsidRPr="001D42F7" w:rsidRDefault="001D42F7" w:rsidP="001D42F7">
      <w:pPr>
        <w:suppressAutoHyphens w:val="0"/>
        <w:spacing w:line="240" w:lineRule="auto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b/>
          <w:bCs/>
          <w:color w:val="000000"/>
          <w:shd w:val="clear" w:color="auto" w:fill="B7B7B7"/>
          <w:lang w:eastAsia="pl-PL"/>
        </w:rPr>
        <w:t>Określenie stopnia samodzielności:</w:t>
      </w:r>
    </w:p>
    <w:p w:rsidR="001D42F7" w:rsidRPr="001D42F7" w:rsidRDefault="001D42F7" w:rsidP="001D42F7">
      <w:pPr>
        <w:suppressAutoHyphens w:val="0"/>
        <w:spacing w:before="1" w:after="0" w:line="240" w:lineRule="auto"/>
        <w:ind w:left="857" w:right="798" w:firstLine="857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b/>
          <w:bCs/>
          <w:color w:val="000000"/>
          <w:lang w:eastAsia="pl-PL"/>
        </w:rPr>
        <w:t>SKALA OCENY PODSTAWOWYCH CZYNNOŚCI ŻYCIA CODZIENNEGO ADL (SKALA KATZA) *</w:t>
      </w:r>
      <w:r w:rsidRPr="001D42F7">
        <w:rPr>
          <w:rFonts w:asciiTheme="minorHAnsi" w:hAnsiTheme="minorHAnsi" w:cstheme="minorHAnsi"/>
          <w:b/>
          <w:bCs/>
          <w:color w:val="444746"/>
          <w:lang w:eastAsia="pl-PL"/>
        </w:rPr>
        <w:t>strona 16 regulaminu wyboru projektów - na dole strony pkt. 4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1D42F7" w:rsidRPr="001D42F7" w:rsidRDefault="001D42F7" w:rsidP="001D42F7">
      <w:pPr>
        <w:suppressAutoHyphens w:val="0"/>
        <w:spacing w:after="0" w:line="240" w:lineRule="auto"/>
        <w:ind w:left="216"/>
        <w:jc w:val="both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Proszę zaznaczyć znakiem X właściwą charakterystykę stanu osoby badanej. Każdy znak X w kolumnie</w:t>
      </w:r>
    </w:p>
    <w:p w:rsidR="001D42F7" w:rsidRPr="001D42F7" w:rsidRDefault="001D42F7" w:rsidP="001D42F7">
      <w:pPr>
        <w:suppressAutoHyphens w:val="0"/>
        <w:spacing w:before="43" w:after="0" w:line="240" w:lineRule="auto"/>
        <w:ind w:left="216"/>
        <w:jc w:val="both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„TAK” oznacza 1 punkt. 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5035"/>
        <w:gridCol w:w="1131"/>
        <w:gridCol w:w="1048"/>
      </w:tblGrid>
      <w:tr w:rsidR="001D42F7" w:rsidRPr="001D42F7" w:rsidTr="001D42F7">
        <w:trPr>
          <w:trHeight w:val="2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before="136" w:after="0" w:line="240" w:lineRule="auto"/>
              <w:ind w:left="554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Czynność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before="136" w:after="0" w:line="240" w:lineRule="auto"/>
              <w:ind w:left="107" w:right="2175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                                    Opis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2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PACJENT SAMODZIELNY</w:t>
            </w:r>
          </w:p>
        </w:tc>
      </w:tr>
      <w:tr w:rsidR="001D42F7" w:rsidRPr="001D42F7" w:rsidTr="001D42F7">
        <w:trPr>
          <w:trHeight w:val="2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424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393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</w:tr>
      <w:tr w:rsidR="001D42F7" w:rsidRPr="001D42F7" w:rsidTr="001D42F7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139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Kąpanie się/ mycie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186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Nie wymaga pomocy lub pomoc potrzebna jest tylko przy myciu jednej części ciała gąbką, kąpiel w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wannie/ prysznic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Ubieranie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Ubiera się bez żadnej pomocy, z wyjątkiem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wiązania sznurówek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10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151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Korzystanie z 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151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toalety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169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Idzie do toalety, korzysta z toalety, poprawia ubranie, wraca z toalety bez żadnej pomocy (może używać jako podpory laski lub chodzika albo też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korzystać w nocy z basenu lub nocnika)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Poruszanie się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Przemieszcza się z/do łóżka lub na krzesło bez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pomocy (może korzystać z laski lub chodzika)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before="1" w:after="0" w:line="240" w:lineRule="auto"/>
              <w:ind w:left="107" w:right="180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Kontrolowane wydalanie moczu i</w:t>
            </w:r>
          </w:p>
          <w:p w:rsidR="001D42F7" w:rsidRPr="001D42F7" w:rsidRDefault="001D42F7" w:rsidP="001D42F7">
            <w:pPr>
              <w:suppressAutoHyphens w:val="0"/>
              <w:spacing w:before="1"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stolca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before="1" w:after="0" w:line="240" w:lineRule="auto"/>
              <w:ind w:left="107" w:right="1102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Całkowicie panuje nad zwieraczami (bez sporadycznych epizodów nietrzymania)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Jedzenie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Odżywia się bez pomocy (z wyjątkiem</w:t>
            </w:r>
          </w:p>
          <w:p w:rsidR="001D42F7" w:rsidRPr="001D42F7" w:rsidRDefault="001D42F7" w:rsidP="001D42F7">
            <w:pPr>
              <w:suppressAutoHyphens w:val="0"/>
              <w:spacing w:after="0" w:line="240" w:lineRule="auto"/>
              <w:ind w:left="107" w:right="573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ewentualnego krojenia mięsa lub smarowania pieczywa masłem)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1D42F7" w:rsidRPr="001D42F7" w:rsidTr="001D42F7">
        <w:trPr>
          <w:trHeight w:val="80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1D42F7" w:rsidRPr="001D42F7" w:rsidRDefault="001D42F7" w:rsidP="001D42F7">
            <w:pPr>
              <w:suppressAutoHyphens w:val="0"/>
              <w:spacing w:after="0" w:line="240" w:lineRule="auto"/>
              <w:ind w:left="107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Suma punktów: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1D42F7" w:rsidRPr="001D42F7" w:rsidRDefault="001D42F7" w:rsidP="001D42F7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Wyniki (opis):</w:t>
      </w:r>
    </w:p>
    <w:p w:rsidR="001D42F7" w:rsidRPr="001D42F7" w:rsidRDefault="001D42F7" w:rsidP="001D42F7">
      <w:pPr>
        <w:numPr>
          <w:ilvl w:val="0"/>
          <w:numId w:val="4"/>
        </w:numPr>
        <w:suppressAutoHyphens w:val="0"/>
        <w:spacing w:before="98" w:after="0" w:line="240" w:lineRule="auto"/>
        <w:ind w:left="935"/>
        <w:textAlignment w:val="baseline"/>
        <w:rPr>
          <w:rFonts w:asciiTheme="minorHAnsi" w:hAnsiTheme="minorHAnsi" w:cstheme="minorHAnsi"/>
          <w:color w:val="000000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5-6 punków – w pełni zachowane czynności</w:t>
      </w:r>
    </w:p>
    <w:p w:rsidR="001D42F7" w:rsidRPr="001D42F7" w:rsidRDefault="001D42F7" w:rsidP="001D42F7">
      <w:pPr>
        <w:numPr>
          <w:ilvl w:val="0"/>
          <w:numId w:val="4"/>
        </w:numPr>
        <w:suppressAutoHyphens w:val="0"/>
        <w:spacing w:before="39" w:after="0" w:line="240" w:lineRule="auto"/>
        <w:ind w:left="935"/>
        <w:textAlignment w:val="baseline"/>
        <w:rPr>
          <w:rFonts w:asciiTheme="minorHAnsi" w:hAnsiTheme="minorHAnsi" w:cstheme="minorHAnsi"/>
          <w:color w:val="000000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3-4 punkty – średniego stopnia upośledzenie</w:t>
      </w:r>
    </w:p>
    <w:p w:rsidR="001D42F7" w:rsidRPr="001D42F7" w:rsidRDefault="001D42F7" w:rsidP="001D42F7">
      <w:pPr>
        <w:numPr>
          <w:ilvl w:val="0"/>
          <w:numId w:val="4"/>
        </w:numPr>
        <w:suppressAutoHyphens w:val="0"/>
        <w:spacing w:before="41" w:after="0" w:line="240" w:lineRule="auto"/>
        <w:ind w:left="935"/>
        <w:textAlignment w:val="baseline"/>
        <w:rPr>
          <w:rFonts w:asciiTheme="minorHAnsi" w:hAnsiTheme="minorHAnsi" w:cstheme="minorHAnsi"/>
          <w:color w:val="000000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0-2 punkty – ciężkie upośledzenie czynnościowe</w:t>
      </w:r>
    </w:p>
    <w:p w:rsidR="001D42F7" w:rsidRPr="001D42F7" w:rsidRDefault="001D42F7" w:rsidP="001D42F7">
      <w:pPr>
        <w:suppressAutoHyphens w:val="0"/>
        <w:spacing w:after="240" w:line="240" w:lineRule="auto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lang w:eastAsia="pl-PL"/>
        </w:rPr>
        <w:br/>
      </w:r>
      <w:r w:rsidRPr="001D42F7">
        <w:rPr>
          <w:rFonts w:asciiTheme="minorHAnsi" w:hAnsiTheme="minorHAnsi" w:cstheme="minorHAnsi"/>
          <w:lang w:eastAsia="pl-PL"/>
        </w:rPr>
        <w:br/>
      </w:r>
    </w:p>
    <w:p w:rsidR="001D42F7" w:rsidRPr="001D42F7" w:rsidRDefault="001D42F7" w:rsidP="001D42F7">
      <w:pPr>
        <w:shd w:val="clear" w:color="auto" w:fill="BFBFBF"/>
        <w:suppressAutoHyphens w:val="0"/>
        <w:spacing w:after="0" w:line="240" w:lineRule="auto"/>
        <w:ind w:left="-567"/>
        <w:jc w:val="both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b/>
          <w:bCs/>
          <w:color w:val="000000"/>
          <w:lang w:eastAsia="pl-PL"/>
        </w:rPr>
        <w:t>Wywiad środowiskowy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Jaka jest Pana/-i sytuacja zdrowotna?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Jaka jest Pana/-i sytuacja mieszkaniowa?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Jaka jest Pana/-i sytuacja finansowa (w tym łączny dochód w rodzinie)?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Jaka jest Pana/-i sytuacja rodzinna?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Jaka jest Pana/-i sytuacja zawodowa?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Jaki jest powód ubiegania się o przyznanie pomocy?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after="0"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Czy korzysta Pan/-i z pomocy instytucjonalnej?</w:t>
      </w:r>
    </w:p>
    <w:p w:rsidR="001D42F7" w:rsidRPr="001D42F7" w:rsidRDefault="001D42F7" w:rsidP="001D42F7">
      <w:pPr>
        <w:numPr>
          <w:ilvl w:val="0"/>
          <w:numId w:val="5"/>
        </w:numPr>
        <w:suppressAutoHyphens w:val="0"/>
        <w:spacing w:line="240" w:lineRule="auto"/>
        <w:textAlignment w:val="baseline"/>
        <w:rPr>
          <w:rFonts w:asciiTheme="minorHAnsi" w:hAnsiTheme="minorHAnsi" w:cstheme="minorHAnsi"/>
          <w:i/>
          <w:iCs/>
          <w:color w:val="000000"/>
          <w:lang w:eastAsia="pl-PL"/>
        </w:rPr>
      </w:pPr>
      <w:r w:rsidRPr="001D42F7">
        <w:rPr>
          <w:rFonts w:asciiTheme="minorHAnsi" w:hAnsiTheme="minorHAnsi" w:cstheme="minorHAnsi"/>
          <w:i/>
          <w:iCs/>
          <w:color w:val="000000"/>
          <w:lang w:eastAsia="pl-PL"/>
        </w:rPr>
        <w:t>Czy korzysta Pan/-i z pomocy innych osób poza rodziną?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D42F7" w:rsidRPr="001D42F7" w:rsidTr="001D42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before="240" w:after="240" w:line="240" w:lineRule="auto"/>
              <w:ind w:right="14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D42F7" w:rsidRPr="001D42F7" w:rsidRDefault="001D42F7" w:rsidP="001D42F7">
      <w:pPr>
        <w:suppressAutoHyphens w:val="0"/>
        <w:spacing w:after="240" w:line="240" w:lineRule="auto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lang w:eastAsia="pl-PL"/>
        </w:rPr>
        <w:lastRenderedPageBreak/>
        <w:br/>
      </w:r>
    </w:p>
    <w:p w:rsidR="001D42F7" w:rsidRPr="001D42F7" w:rsidRDefault="001D42F7" w:rsidP="001D42F7">
      <w:pPr>
        <w:shd w:val="clear" w:color="auto" w:fill="BFBFBF"/>
        <w:suppressAutoHyphens w:val="0"/>
        <w:spacing w:after="0" w:line="240" w:lineRule="auto"/>
        <w:ind w:left="-567"/>
        <w:jc w:val="both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b/>
          <w:bCs/>
          <w:color w:val="000000"/>
          <w:lang w:eastAsia="pl-PL"/>
        </w:rPr>
        <w:t>Podsumowanie ankiety i rekomendacja Kandydata 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D42F7" w:rsidRPr="001D42F7" w:rsidTr="001D42F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42F7" w:rsidRPr="001D42F7" w:rsidRDefault="001D42F7" w:rsidP="001D42F7">
            <w:pPr>
              <w:suppressAutoHyphens w:val="0"/>
              <w:spacing w:before="240" w:after="240" w:line="240" w:lineRule="auto"/>
              <w:ind w:right="142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1D42F7">
              <w:rPr>
                <w:rFonts w:asciiTheme="minorHAnsi" w:hAnsiTheme="minorHAnsi" w:cstheme="minorHAns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D42F7" w:rsidRPr="001D42F7" w:rsidRDefault="001D42F7" w:rsidP="001D42F7">
      <w:pPr>
        <w:suppressAutoHyphens w:val="0"/>
        <w:spacing w:after="240" w:line="240" w:lineRule="auto"/>
        <w:rPr>
          <w:rFonts w:asciiTheme="minorHAnsi" w:hAnsiTheme="minorHAnsi" w:cstheme="minorHAnsi"/>
          <w:lang w:eastAsia="pl-PL"/>
        </w:rPr>
      </w:pPr>
    </w:p>
    <w:p w:rsidR="001D42F7" w:rsidRPr="001D42F7" w:rsidRDefault="001D42F7" w:rsidP="001D42F7">
      <w:pPr>
        <w:suppressAutoHyphens w:val="0"/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 xml:space="preserve">…..................................................      </w:t>
      </w:r>
      <w:r w:rsidRPr="001D42F7">
        <w:rPr>
          <w:rFonts w:asciiTheme="minorHAnsi" w:hAnsiTheme="minorHAnsi" w:cstheme="minorHAnsi"/>
          <w:color w:val="000000"/>
          <w:lang w:eastAsia="pl-PL"/>
        </w:rPr>
        <w:tab/>
      </w:r>
      <w:r w:rsidRPr="001D42F7">
        <w:rPr>
          <w:rFonts w:asciiTheme="minorHAnsi" w:hAnsiTheme="minorHAnsi" w:cstheme="minorHAnsi"/>
          <w:color w:val="000000"/>
          <w:lang w:eastAsia="pl-PL"/>
        </w:rPr>
        <w:tab/>
      </w:r>
      <w:r w:rsidRPr="001D42F7">
        <w:rPr>
          <w:rFonts w:asciiTheme="minorHAnsi" w:hAnsiTheme="minorHAnsi" w:cstheme="minorHAnsi"/>
          <w:color w:val="000000"/>
          <w:lang w:eastAsia="pl-PL"/>
        </w:rPr>
        <w:tab/>
        <w:t>....................................................................</w:t>
      </w:r>
    </w:p>
    <w:p w:rsidR="001D42F7" w:rsidRPr="001D42F7" w:rsidRDefault="001D42F7" w:rsidP="001D42F7">
      <w:pPr>
        <w:suppressAutoHyphens w:val="0"/>
        <w:spacing w:after="0" w:line="240" w:lineRule="auto"/>
        <w:ind w:firstLine="357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miejscowość i data</w:t>
      </w:r>
      <w:r w:rsidRPr="001D42F7">
        <w:rPr>
          <w:rFonts w:asciiTheme="minorHAnsi" w:hAnsiTheme="minorHAnsi" w:cstheme="minorHAnsi"/>
          <w:color w:val="000000"/>
          <w:lang w:eastAsia="pl-PL"/>
        </w:rPr>
        <w:tab/>
      </w:r>
      <w:r w:rsidRPr="001D42F7">
        <w:rPr>
          <w:rFonts w:asciiTheme="minorHAnsi" w:hAnsiTheme="minorHAnsi" w:cstheme="minorHAnsi"/>
          <w:color w:val="000000"/>
          <w:lang w:eastAsia="pl-PL"/>
        </w:rPr>
        <w:tab/>
      </w:r>
      <w:r w:rsidRPr="001D42F7">
        <w:rPr>
          <w:rFonts w:asciiTheme="minorHAnsi" w:hAnsiTheme="minorHAnsi" w:cstheme="minorHAnsi"/>
          <w:color w:val="000000"/>
          <w:lang w:eastAsia="pl-PL"/>
        </w:rPr>
        <w:tab/>
      </w:r>
      <w:r w:rsidRPr="001D42F7">
        <w:rPr>
          <w:rFonts w:asciiTheme="minorHAnsi" w:hAnsiTheme="minorHAnsi" w:cstheme="minorHAnsi"/>
          <w:color w:val="000000"/>
          <w:lang w:eastAsia="pl-PL"/>
        </w:rPr>
        <w:tab/>
        <w:t>                                          podpis pracownika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1D42F7" w:rsidRPr="001D42F7" w:rsidRDefault="001D42F7" w:rsidP="001D42F7">
      <w:pPr>
        <w:suppressAutoHyphens w:val="0"/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……………………..……………</w:t>
      </w:r>
      <w:r w:rsidRPr="001D42F7">
        <w:rPr>
          <w:rFonts w:asciiTheme="minorHAnsi" w:hAnsiTheme="minorHAnsi" w:cstheme="minorHAnsi"/>
          <w:color w:val="000000"/>
          <w:lang w:eastAsia="pl-PL"/>
        </w:rPr>
        <w:tab/>
        <w:t>                        ………..…………......................................................</w:t>
      </w:r>
    </w:p>
    <w:p w:rsidR="001D42F7" w:rsidRPr="001D42F7" w:rsidRDefault="001D42F7" w:rsidP="001D42F7">
      <w:pPr>
        <w:suppressAutoHyphens w:val="0"/>
        <w:spacing w:after="0" w:line="240" w:lineRule="auto"/>
        <w:ind w:left="-567" w:firstLine="1275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miejscowość i data</w:t>
      </w:r>
      <w:r w:rsidRPr="001D42F7">
        <w:rPr>
          <w:rFonts w:asciiTheme="minorHAnsi" w:hAnsiTheme="minorHAnsi" w:cstheme="minorHAnsi"/>
          <w:color w:val="000000"/>
          <w:lang w:eastAsia="pl-PL"/>
        </w:rPr>
        <w:tab/>
        <w:t>            czytelny podpis uczestnika/kandydata procesu rekrutacyjnego</w:t>
      </w:r>
    </w:p>
    <w:p w:rsidR="001D42F7" w:rsidRPr="001D42F7" w:rsidRDefault="001D42F7" w:rsidP="001D42F7">
      <w:pPr>
        <w:suppressAutoHyphens w:val="0"/>
        <w:spacing w:after="0" w:line="240" w:lineRule="auto"/>
        <w:rPr>
          <w:rFonts w:asciiTheme="minorHAnsi" w:hAnsiTheme="minorHAnsi" w:cstheme="minorHAnsi"/>
          <w:lang w:eastAsia="pl-PL"/>
        </w:rPr>
      </w:pPr>
    </w:p>
    <w:p w:rsidR="001D42F7" w:rsidRPr="001D42F7" w:rsidRDefault="001D42F7" w:rsidP="001D42F7">
      <w:pPr>
        <w:suppressAutoHyphens w:val="0"/>
        <w:spacing w:after="0" w:line="240" w:lineRule="auto"/>
        <w:ind w:left="3540" w:firstLine="708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         …………………………………………………………………….</w:t>
      </w:r>
    </w:p>
    <w:p w:rsidR="001D42F7" w:rsidRPr="001D42F7" w:rsidRDefault="001D42F7" w:rsidP="001D42F7">
      <w:pPr>
        <w:suppressAutoHyphens w:val="0"/>
        <w:spacing w:after="0" w:line="240" w:lineRule="auto"/>
        <w:jc w:val="center"/>
        <w:rPr>
          <w:rFonts w:asciiTheme="minorHAnsi" w:hAnsiTheme="minorHAnsi" w:cstheme="minorHAnsi"/>
          <w:lang w:eastAsia="pl-PL"/>
        </w:rPr>
      </w:pPr>
      <w:r w:rsidRPr="001D42F7">
        <w:rPr>
          <w:rFonts w:asciiTheme="minorHAnsi" w:hAnsiTheme="minorHAnsi" w:cstheme="minorHAnsi"/>
          <w:color w:val="000000"/>
          <w:lang w:eastAsia="pl-PL"/>
        </w:rPr>
        <w:t>                                                   w przypadku osoby ubezwłasnowolnionej ankietę podpisuje opiekun prawny</w:t>
      </w:r>
    </w:p>
    <w:p w:rsidR="00024B35" w:rsidRPr="001D42F7" w:rsidRDefault="00024B35" w:rsidP="00001F89">
      <w:pPr>
        <w:rPr>
          <w:rFonts w:asciiTheme="minorHAnsi" w:eastAsia="Arial" w:hAnsiTheme="minorHAnsi" w:cstheme="minorHAnsi"/>
        </w:rPr>
      </w:pPr>
      <w:bookmarkStart w:id="0" w:name="_GoBack"/>
      <w:bookmarkEnd w:id="0"/>
    </w:p>
    <w:sectPr w:rsidR="00024B35" w:rsidRPr="001D4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59" w:rsidRDefault="00033A59">
      <w:pPr>
        <w:spacing w:after="0" w:line="240" w:lineRule="auto"/>
      </w:pPr>
      <w:r>
        <w:separator/>
      </w:r>
    </w:p>
  </w:endnote>
  <w:endnote w:type="continuationSeparator" w:id="0">
    <w:p w:rsidR="00033A59" w:rsidRDefault="0003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86" w:rsidRDefault="00057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B35" w:rsidRDefault="00057486" w:rsidP="00001F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1463675</wp:posOffset>
          </wp:positionH>
          <wp:positionV relativeFrom="page">
            <wp:posOffset>9879330</wp:posOffset>
          </wp:positionV>
          <wp:extent cx="2346960" cy="673100"/>
          <wp:effectExtent l="0" t="0" r="0" b="0"/>
          <wp:wrapTight wrapText="bothSides">
            <wp:wrapPolygon edited="0">
              <wp:start x="0" y="0"/>
              <wp:lineTo x="0" y="20785"/>
              <wp:lineTo x="21390" y="20785"/>
              <wp:lineTo x="21390" y="0"/>
              <wp:lineTo x="0" y="0"/>
            </wp:wrapPolygon>
          </wp:wrapTight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959"/>
                  <a:stretch/>
                </pic:blipFill>
                <pic:spPr bwMode="auto">
                  <a:xfrm>
                    <a:off x="0" y="0"/>
                    <a:ext cx="2346960" cy="673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732155</wp:posOffset>
          </wp:positionH>
          <wp:positionV relativeFrom="page">
            <wp:posOffset>9823450</wp:posOffset>
          </wp:positionV>
          <wp:extent cx="774700" cy="774700"/>
          <wp:effectExtent l="0" t="0" r="0" b="0"/>
          <wp:wrapThrough wrapText="bothSides">
            <wp:wrapPolygon edited="0">
              <wp:start x="6905" y="1062"/>
              <wp:lineTo x="3718" y="4249"/>
              <wp:lineTo x="1062" y="8498"/>
              <wp:lineTo x="1062" y="12748"/>
              <wp:lineTo x="6374" y="18590"/>
              <wp:lineTo x="7967" y="19652"/>
              <wp:lineTo x="12748" y="19652"/>
              <wp:lineTo x="14872" y="18590"/>
              <wp:lineTo x="20184" y="12748"/>
              <wp:lineTo x="20184" y="9030"/>
              <wp:lineTo x="17528" y="4249"/>
              <wp:lineTo x="14341" y="1062"/>
              <wp:lineTo x="6905" y="1062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F89">
      <w:rPr>
        <w:rFonts w:eastAsia="Calibri"/>
        <w:noProof/>
        <w:color w:val="00000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4211320</wp:posOffset>
          </wp:positionH>
          <wp:positionV relativeFrom="page">
            <wp:posOffset>9937115</wp:posOffset>
          </wp:positionV>
          <wp:extent cx="537845" cy="577215"/>
          <wp:effectExtent l="0" t="0" r="0" b="0"/>
          <wp:wrapTight wrapText="bothSides">
            <wp:wrapPolygon edited="0">
              <wp:start x="0" y="0"/>
              <wp:lineTo x="0" y="12832"/>
              <wp:lineTo x="6120" y="20673"/>
              <wp:lineTo x="7651" y="20673"/>
              <wp:lineTo x="13006" y="20673"/>
              <wp:lineTo x="14536" y="20673"/>
              <wp:lineTo x="20656" y="12832"/>
              <wp:lineTo x="2065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daszyna-88p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86" w:rsidRDefault="0005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59" w:rsidRDefault="00033A59">
      <w:pPr>
        <w:spacing w:after="0" w:line="240" w:lineRule="auto"/>
      </w:pPr>
      <w:r>
        <w:separator/>
      </w:r>
    </w:p>
  </w:footnote>
  <w:footnote w:type="continuationSeparator" w:id="0">
    <w:p w:rsidR="00033A59" w:rsidRDefault="0003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86" w:rsidRDefault="0005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B35" w:rsidRDefault="004026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>
          <wp:extent cx="5759450" cy="61214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24B35" w:rsidRDefault="0040268D">
    <w:pPr>
      <w:spacing w:after="0" w:line="24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sz w:val="18"/>
        <w:szCs w:val="18"/>
      </w:rPr>
      <w:t xml:space="preserve">Projekt „Centrum Usług Środowiskowych „JA-TY-MY” dla powiatu </w:t>
    </w:r>
    <w:r w:rsidR="00001F89">
      <w:rPr>
        <w:rFonts w:ascii="Arial" w:eastAsia="Arial" w:hAnsi="Arial" w:cs="Arial"/>
        <w:sz w:val="18"/>
        <w:szCs w:val="18"/>
      </w:rPr>
      <w:t>łęczyckiego</w:t>
    </w:r>
    <w:r>
      <w:rPr>
        <w:rFonts w:ascii="Arial" w:eastAsia="Arial" w:hAnsi="Arial" w:cs="Arial"/>
        <w:sz w:val="18"/>
        <w:szCs w:val="18"/>
      </w:rPr>
      <w:t>” realizowany  w ramach Programu Regionalnego  Fundusze Europejskie dla Łódzkiego 2021-2027</w:t>
    </w:r>
  </w:p>
  <w:p w:rsidR="00024B35" w:rsidRDefault="00024B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86" w:rsidRDefault="00057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2679"/>
    <w:multiLevelType w:val="multilevel"/>
    <w:tmpl w:val="33080094"/>
    <w:lvl w:ilvl="0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864B1"/>
    <w:multiLevelType w:val="multilevel"/>
    <w:tmpl w:val="317E19F4"/>
    <w:lvl w:ilvl="0">
      <w:start w:val="1"/>
      <w:numFmt w:val="upperRoman"/>
      <w:lvlText w:val="%1."/>
      <w:lvlJc w:val="left"/>
      <w:pPr>
        <w:ind w:left="1080" w:hanging="72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452E"/>
    <w:multiLevelType w:val="multilevel"/>
    <w:tmpl w:val="92BC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3B5DAF"/>
    <w:multiLevelType w:val="multilevel"/>
    <w:tmpl w:val="B6CA1568"/>
    <w:lvl w:ilvl="0"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665A45A9"/>
    <w:multiLevelType w:val="multilevel"/>
    <w:tmpl w:val="51D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35"/>
    <w:rsid w:val="00001F89"/>
    <w:rsid w:val="00024B35"/>
    <w:rsid w:val="00033A59"/>
    <w:rsid w:val="00057486"/>
    <w:rsid w:val="001D42F7"/>
    <w:rsid w:val="0024524E"/>
    <w:rsid w:val="0040268D"/>
    <w:rsid w:val="00451CDE"/>
    <w:rsid w:val="004F4933"/>
    <w:rsid w:val="00665985"/>
    <w:rsid w:val="00A152DC"/>
    <w:rsid w:val="00AD1CCB"/>
    <w:rsid w:val="00D309A6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D141B1-B681-4BB0-B214-16696CB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038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34142"/>
    <w:pPr>
      <w:widowControl w:val="0"/>
      <w:suppressAutoHyphens w:val="0"/>
      <w:autoSpaceDE w:val="0"/>
      <w:autoSpaceDN w:val="0"/>
      <w:spacing w:before="1" w:after="0" w:line="240" w:lineRule="auto"/>
      <w:ind w:left="857" w:right="798"/>
      <w:jc w:val="center"/>
      <w:outlineLvl w:val="0"/>
    </w:pPr>
    <w:rPr>
      <w:rFonts w:eastAsia="Calibri"/>
      <w:b/>
      <w:bCs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nakiprzypiswdolnych">
    <w:name w:val="Znaki przypisów dolnych"/>
    <w:rsid w:val="00E64038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64038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64038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64038"/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03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0E8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60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0E8"/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Punkt 1.1"/>
    <w:basedOn w:val="Normalny"/>
    <w:link w:val="AkapitzlistZnak"/>
    <w:uiPriority w:val="1"/>
    <w:qFormat/>
    <w:rsid w:val="009F14D4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rsid w:val="009F14D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4D4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F14D4"/>
    <w:pPr>
      <w:widowControl w:val="0"/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D66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66DF"/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Punkt 1.1 Znak"/>
    <w:link w:val="Akapitzlist"/>
    <w:locked/>
    <w:rsid w:val="008F1E52"/>
  </w:style>
  <w:style w:type="character" w:customStyle="1" w:styleId="Nagwek1Znak">
    <w:name w:val="Nagłówek 1 Znak"/>
    <w:basedOn w:val="Domylnaczcionkaakapitu"/>
    <w:link w:val="Nagwek1"/>
    <w:uiPriority w:val="9"/>
    <w:rsid w:val="00234142"/>
    <w:rPr>
      <w:rFonts w:ascii="Calibri" w:eastAsia="Calibri" w:hAnsi="Calibri" w:cs="Calibri"/>
      <w:b/>
      <w:bCs/>
    </w:rPr>
  </w:style>
  <w:style w:type="table" w:customStyle="1" w:styleId="TableNormal0">
    <w:name w:val="Table Normal"/>
    <w:uiPriority w:val="2"/>
    <w:semiHidden/>
    <w:unhideWhenUsed/>
    <w:qFormat/>
    <w:rsid w:val="002341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34142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eastAsia="Calibri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D42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D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174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545">
          <w:marLeft w:val="-4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792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602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rUQ7cmwGW8Q7uX6kZ6Vs44LDA==">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Wsparcie Spoleczne Ja-Ty-My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Ścislewska</dc:creator>
  <cp:lastModifiedBy>jtm-s</cp:lastModifiedBy>
  <cp:revision>2</cp:revision>
  <dcterms:created xsi:type="dcterms:W3CDTF">2024-06-11T07:59:00Z</dcterms:created>
  <dcterms:modified xsi:type="dcterms:W3CDTF">2024-06-11T07:59:00Z</dcterms:modified>
</cp:coreProperties>
</file>