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Załącznik nr 7 do Regulaminu przyznawania wsparcia finansowego oraz wsparcia pomostowego na utworzenie nowych miejsc pracy 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WNIOSEK O UDZIELENIE PRZEDŁUŻONEGO WSPARCIA POMOSTOWEGO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b/>
        </w:rPr>
      </w:pPr>
      <w:r>
        <w:rPr>
          <w:b/>
          <w:color w:val="000000"/>
        </w:rPr>
        <w:t>projekt</w:t>
      </w:r>
      <w:r>
        <w:rPr>
          <w:b/>
        </w:rPr>
        <w:t xml:space="preserve"> „Łódzki Ośrodek Wsparcia Ekonomii Społecznej"</w:t>
      </w:r>
    </w:p>
    <w:p w:rsidR="003D3B8D" w:rsidRDefault="00C9562D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>współfinansowanego ze środków Europejskiego Funduszu Społecznego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b/>
        </w:rPr>
      </w:pPr>
      <w:r>
        <w:rPr>
          <w:b/>
        </w:rPr>
        <w:t>nr umowy RPDL.09.03.01-10-0003/20 z dnia 19 lutego 2021 roku</w:t>
      </w: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D3B8D">
        <w:tc>
          <w:tcPr>
            <w:tcW w:w="4606" w:type="dxa"/>
            <w:shd w:val="clear" w:color="auto" w:fill="C0C0C0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</w:p>
        </w:tc>
      </w:tr>
      <w:tr w:rsidR="003D3B8D">
        <w:tc>
          <w:tcPr>
            <w:tcW w:w="4606" w:type="dxa"/>
            <w:shd w:val="clear" w:color="auto" w:fill="C0C0C0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</w:p>
        </w:tc>
      </w:tr>
    </w:tbl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3D3B8D" w:rsidRDefault="00C9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b/>
          <w:color w:val="000000"/>
        </w:rPr>
        <w:t>Dane przedsiębiorstwa społecznego wnioskującego o wsparcie:</w:t>
      </w:r>
    </w:p>
    <w:tbl>
      <w:tblPr>
        <w:tblStyle w:val="a5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199"/>
        <w:gridCol w:w="2977"/>
        <w:gridCol w:w="2409"/>
      </w:tblGrid>
      <w:tr w:rsidR="003D3B8D">
        <w:tc>
          <w:tcPr>
            <w:tcW w:w="595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99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3D3B8D">
        <w:trPr>
          <w:trHeight w:val="680"/>
        </w:trPr>
        <w:tc>
          <w:tcPr>
            <w:tcW w:w="59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99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3D3B8D" w:rsidRDefault="00C9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  <w:color w:val="000000"/>
        </w:rPr>
        <w:t>Informacje na temat osób zatrudnionych na nowopowstałych miejscach pracy, na które zostanie przyznane pomostowe wsparcie finansowe:</w:t>
      </w: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247"/>
        <w:gridCol w:w="2976"/>
        <w:gridCol w:w="3402"/>
      </w:tblGrid>
      <w:tr w:rsidR="003D3B8D">
        <w:tc>
          <w:tcPr>
            <w:tcW w:w="555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Nazwisko i imię 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(w kolejności alfabetycznej)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Stanowisko, forma zatrudnienia 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(np. umowa o pracę, spółdzielcza umowa o pracę),  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wymiar czasu pracy 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(1 – 6 miesiąc)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Stanowisko, forma zatrudnienia 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(np. umowa o pracę, spółdzielcza umowa o pracę),  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wymiar czasu pracy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(7 – 12 miesiąc)</w:t>
            </w: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851"/>
        </w:trPr>
        <w:tc>
          <w:tcPr>
            <w:tcW w:w="555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4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</w:p>
    <w:p w:rsidR="003D3B8D" w:rsidRDefault="00C9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Zgodnie z Rozporządzeniem Ministra Infrastruktury i Rozwoju z dnia 2 lipca 2015 r. w sprawie udzielania pomocy de </w:t>
      </w:r>
      <w:proofErr w:type="spellStart"/>
      <w:r>
        <w:rPr>
          <w:b/>
          <w:i/>
          <w:color w:val="000000"/>
        </w:rPr>
        <w:t>minimis</w:t>
      </w:r>
      <w:proofErr w:type="spellEnd"/>
      <w:r>
        <w:rPr>
          <w:b/>
          <w:color w:val="000000"/>
        </w:rPr>
        <w:t xml:space="preserve"> oraz pomocy publicznej w ramach programów operacyjnych finansowanych z Europejskiego Funduszu Społecznego na lata 2014 – 2020 (Dz. U. poz. 1073 z </w:t>
      </w:r>
      <w:proofErr w:type="spellStart"/>
      <w:r>
        <w:rPr>
          <w:b/>
          <w:color w:val="000000"/>
        </w:rPr>
        <w:t>późn</w:t>
      </w:r>
      <w:proofErr w:type="spellEnd"/>
      <w:r>
        <w:rPr>
          <w:b/>
          <w:color w:val="000000"/>
        </w:rPr>
        <w:t>. zm.) wnosimy o przyznanie przedłużonego wsparcia pomostowego w formie:</w:t>
      </w:r>
    </w:p>
    <w:p w:rsidR="003D3B8D" w:rsidRDefault="00C95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color w:val="000000"/>
        </w:rPr>
        <w:t xml:space="preserve">comiesięcznej pomocy finansowej </w:t>
      </w:r>
      <w:r>
        <w:rPr>
          <w:color w:val="000000"/>
        </w:rPr>
        <w:t>na osoby, o których mowa w cz. II wniosku, w wysokości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…………… PLN x ……… osób =  ………………… PLN (słownie: …………………………………………. zł) 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before="360"/>
        <w:ind w:left="0" w:hanging="2"/>
        <w:rPr>
          <w:color w:val="000000"/>
        </w:rPr>
      </w:pPr>
      <w:r>
        <w:rPr>
          <w:color w:val="000000"/>
        </w:rPr>
        <w:t>Planowana data rozpoczęcia korzystania ze wsparcia pomostowego przedłużonego :…………………………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Planowana data zakończenia korzystania ze wsparcia pomostowego przedłużonego :…………………………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3D3B8D" w:rsidRDefault="00C9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UZASADNIENIE</w:t>
      </w:r>
      <w:r>
        <w:rPr>
          <w:color w:val="000000"/>
        </w:rPr>
        <w:t xml:space="preserve"> </w:t>
      </w:r>
      <w:r>
        <w:rPr>
          <w:b/>
          <w:color w:val="000000"/>
        </w:rPr>
        <w:t>wysokości wnioskowanego wsparcia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Należy opisać aktualną sytuację finansową przedsiębiorstwa społecznego oraz wykazać w jaki sposób fakt wydłużenia wypłaty wsparcia pomostowego przyczyni się do odzyskania/utrzymania płynności finansowej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7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284"/>
        <w:gridCol w:w="2167"/>
        <w:gridCol w:w="4360"/>
      </w:tblGrid>
      <w:tr w:rsidR="003D3B8D">
        <w:tc>
          <w:tcPr>
            <w:tcW w:w="477" w:type="dxa"/>
            <w:shd w:val="clear" w:color="auto" w:fill="D0CECE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84" w:type="dxa"/>
            <w:shd w:val="clear" w:color="auto" w:fill="D0CECE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2167" w:type="dxa"/>
            <w:shd w:val="clear" w:color="auto" w:fill="D0CECE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Wartość netto, tj. bez podatku VAT</w:t>
            </w:r>
          </w:p>
        </w:tc>
        <w:tc>
          <w:tcPr>
            <w:tcW w:w="4360" w:type="dxa"/>
            <w:shd w:val="clear" w:color="auto" w:fill="D0CECE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Uzasadnienie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miesięcznej wysokości</w:t>
            </w:r>
            <w:r>
              <w:rPr>
                <w:b/>
                <w:color w:val="000000"/>
                <w:sz w:val="20"/>
                <w:szCs w:val="20"/>
              </w:rPr>
              <w:t xml:space="preserve"> najważniejszych kosztów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związanych z prowadzeniem działalności gospodarczej</w:t>
            </w:r>
          </w:p>
        </w:tc>
      </w:tr>
      <w:tr w:rsidR="003D3B8D"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Daniny publicznoprawne, z wyjątkiem grzywien i kar; w tym m.in. składniki wynagrodzeń osób zatrudnionych na nowoutworzonych miejscach pracy (obowiązkowe składki ZUS, zaliczka na podatek dochodowy od osób fizycznych)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c>
          <w:tcPr>
            <w:tcW w:w="477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222"/>
        </w:trPr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222"/>
        </w:trPr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222"/>
        </w:trPr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222"/>
        </w:trPr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222"/>
        </w:trPr>
        <w:tc>
          <w:tcPr>
            <w:tcW w:w="477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84" w:type="dxa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uzasadnione wydatki (</w:t>
            </w:r>
            <w:r>
              <w:rPr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67" w:type="dxa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3D3B8D" w:rsidRDefault="003D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D3B8D">
        <w:trPr>
          <w:trHeight w:val="520"/>
        </w:trPr>
        <w:tc>
          <w:tcPr>
            <w:tcW w:w="2761" w:type="dxa"/>
            <w:gridSpan w:val="2"/>
            <w:vAlign w:val="center"/>
          </w:tcPr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2167" w:type="dxa"/>
          </w:tcPr>
          <w:p w:rsidR="003D3B8D" w:rsidRDefault="003D3B8D">
            <w:pPr>
              <w:ind w:left="0" w:hanging="2"/>
            </w:pPr>
          </w:p>
        </w:tc>
        <w:tc>
          <w:tcPr>
            <w:tcW w:w="4360" w:type="dxa"/>
            <w:vAlign w:val="center"/>
          </w:tcPr>
          <w:p w:rsidR="003D3B8D" w:rsidRDefault="00C9562D">
            <w:pPr>
              <w:ind w:left="0" w:hanging="2"/>
              <w:rPr>
                <w:b/>
              </w:rPr>
            </w:pPr>
            <w:r>
              <w:rPr>
                <w:b/>
              </w:rPr>
              <w:t>w tym ze wsparcia pomostowego:</w:t>
            </w:r>
          </w:p>
        </w:tc>
      </w:tr>
    </w:tbl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 i czytelne podpisy osób uprawnionych do reprezentowania Wnioskodawcy: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lastRenderedPageBreak/>
        <w:t>Data ……………………..201……., czytelny  podpis ………………………………………………………………………………………..………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……………………..201…</w:t>
      </w:r>
      <w:r>
        <w:rPr>
          <w:i/>
          <w:color w:val="000000"/>
          <w:sz w:val="20"/>
          <w:szCs w:val="20"/>
        </w:rPr>
        <w:t>…., czytelny  podpis ………………………………………………………………………………………..………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Pieczęć podmiotu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ind w:left="0" w:hanging="2"/>
        <w:rPr>
          <w:color w:val="000000"/>
        </w:rPr>
      </w:pP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ind w:left="0" w:hanging="2"/>
        <w:rPr>
          <w:color w:val="000000"/>
        </w:rPr>
      </w:pPr>
      <w:r>
        <w:rPr>
          <w:b/>
          <w:color w:val="000000"/>
        </w:rPr>
        <w:t>Do niniejszego wniosku załącza się następujące dokumenty:</w:t>
      </w:r>
    </w:p>
    <w:p w:rsidR="003D3B8D" w:rsidRDefault="00C9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Oświadczenie o niezaleganiu z płatnościami na rzecz:</w:t>
      </w:r>
    </w:p>
    <w:p w:rsidR="003D3B8D" w:rsidRDefault="00C95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zakładu ubezpieczeń społecznych</w:t>
      </w:r>
    </w:p>
    <w:p w:rsidR="003D3B8D" w:rsidRDefault="00C95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urzędu skarbowego</w:t>
      </w:r>
    </w:p>
    <w:p w:rsidR="003D3B8D" w:rsidRDefault="00C95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urzędu miasta/gminy (np. podatek od nieruchomości)</w:t>
      </w:r>
    </w:p>
    <w:p w:rsidR="003D3B8D" w:rsidRDefault="00C9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Opis sytuacji ekonomiczno-finansowej podmiotu.</w:t>
      </w:r>
    </w:p>
    <w:p w:rsidR="003D3B8D" w:rsidRDefault="00C9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Formularz informacji przedstawianych przy ubieganiu się o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3D3B8D" w:rsidRDefault="00C9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Oświadczenie o dotychczas uzyskanej pomocy de </w:t>
      </w:r>
      <w:proofErr w:type="spellStart"/>
      <w:r>
        <w:rPr>
          <w:color w:val="000000"/>
        </w:rPr>
        <w:t>minimis</w:t>
      </w:r>
      <w:proofErr w:type="spellEnd"/>
    </w:p>
    <w:p w:rsidR="003D3B8D" w:rsidRDefault="00C9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Karta weryfikacji statusu PS</w:t>
      </w:r>
      <w:r>
        <w:rPr>
          <w:color w:val="000000"/>
          <w:vertAlign w:val="superscript"/>
        </w:rPr>
        <w:footnoteReference w:id="2"/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jc w:val="both"/>
        <w:rPr>
          <w:color w:val="000000"/>
        </w:rPr>
      </w:pPr>
    </w:p>
    <w:tbl>
      <w:tblPr>
        <w:tblStyle w:val="a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3D3B8D">
        <w:tc>
          <w:tcPr>
            <w:tcW w:w="9288" w:type="dxa"/>
          </w:tcPr>
          <w:p w:rsidR="003D3B8D" w:rsidRDefault="00C9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4"/>
                <w:tab w:val="center" w:pos="6237"/>
              </w:tabs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Uwzględniając ocenę Komisji rekomendowano wniosek/ nie rekomendowano wniosku* do przyznania przedłużonego wsparcia pomostowego na okres …… miesięcy, na rzecz ………. nowo utworzonych miejsc pracy w kwocie po …………zł na osobę – łącznie ………………… zł/miesiąc.</w:t>
            </w:r>
          </w:p>
          <w:p w:rsidR="003D3B8D" w:rsidRDefault="00C9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>
              <w:rPr>
                <w:color w:val="000000"/>
              </w:rPr>
              <w:t>i podpis Realizatora …………………………………………………………………………</w:t>
            </w:r>
          </w:p>
        </w:tc>
      </w:tr>
    </w:tbl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sectPr w:rsidR="003D3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62D" w:rsidRDefault="00C9562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9562D" w:rsidRDefault="00C9562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8D" w:rsidRDefault="003D3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8D" w:rsidRDefault="00C956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D1D20">
      <w:rPr>
        <w:color w:val="000000"/>
      </w:rPr>
      <w:fldChar w:fldCharType="separate"/>
    </w:r>
    <w:r w:rsidR="004D1D2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8D" w:rsidRDefault="003D3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62D" w:rsidRDefault="00C9562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9562D" w:rsidRDefault="00C9562D">
      <w:pPr>
        <w:spacing w:after="0" w:line="240" w:lineRule="auto"/>
        <w:ind w:left="0" w:hanging="2"/>
      </w:pPr>
      <w:r>
        <w:continuationSeparator/>
      </w:r>
    </w:p>
  </w:footnote>
  <w:footnote w:id="1"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Wysokość finansowego wsparcia pomostowego wynosi do 1.000,00 zł na 1 miejsce pracy na miesiąc.</w:t>
      </w:r>
      <w:r>
        <w:rPr>
          <w:b/>
          <w:color w:val="000000"/>
          <w:sz w:val="16"/>
          <w:szCs w:val="16"/>
          <w:u w:val="single"/>
        </w:rPr>
        <w:t xml:space="preserve"> W ramach wsparcia pomostowego w formie finansowej w żadnym przypadku nie dochodzi do finansowania ze środków Projektu podatku VAT</w:t>
      </w: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3D3B8D" w:rsidRDefault="003D3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</w:footnote>
  <w:footnote w:id="2">
    <w:p w:rsidR="003D3B8D" w:rsidRDefault="00C9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 dotyczy Przedsiębiorstw Społecznych wpisanych na listę Ministerstwa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8D" w:rsidRDefault="003D3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:rsidR="004D1D20" w:rsidRDefault="004D1D20" w:rsidP="004D1D20">
        <w:pPr>
          <w:pStyle w:val="Nagwek"/>
          <w:ind w:left="0" w:hanging="2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8D" w:rsidRDefault="003D3B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B64"/>
    <w:multiLevelType w:val="multilevel"/>
    <w:tmpl w:val="B02283B6"/>
    <w:lvl w:ilvl="0">
      <w:start w:val="1"/>
      <w:numFmt w:val="upperRoman"/>
      <w:pStyle w:val="PodUstp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505AA3"/>
    <w:multiLevelType w:val="multilevel"/>
    <w:tmpl w:val="C08894C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56067FC"/>
    <w:multiLevelType w:val="multilevel"/>
    <w:tmpl w:val="EBFCE8A0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3" w15:restartNumberingAfterBreak="0">
    <w:nsid w:val="67BB2F26"/>
    <w:multiLevelType w:val="multilevel"/>
    <w:tmpl w:val="E8FCA36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8D"/>
    <w:rsid w:val="003D3B8D"/>
    <w:rsid w:val="004D1D20"/>
    <w:rsid w:val="00C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AE7C51"/>
  <w15:docId w15:val="{D5C22567-213B-4776-A23B-B8FD7E3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mHD+4TO5mcPtdpWTNtiKju6UGA==">AMUW2mUu472hVNHEAJkQ3NVG03ScshKFYaQFXxnmdBWXIinirDoNWsSxMp96cLmWCW3fl+CdXG0+OB6QrHhYw468wsDTqi/atQT/YEU3NRIlVfjzvQSsj3E=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Wsparcie Spoleczne Ja-Ty-My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2</cp:revision>
  <dcterms:created xsi:type="dcterms:W3CDTF">2021-09-03T05:16:00Z</dcterms:created>
  <dcterms:modified xsi:type="dcterms:W3CDTF">2021-09-03T05:16:00Z</dcterms:modified>
</cp:coreProperties>
</file>