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2" w:rsidRPr="002463A5" w:rsidRDefault="006733EA" w:rsidP="008007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TRZY</w:t>
      </w:r>
      <w:r w:rsidR="00800722" w:rsidRPr="002463A5">
        <w:rPr>
          <w:rFonts w:ascii="Times New Roman" w:hAnsi="Times New Roman" w:cs="Times New Roman"/>
          <w:b/>
          <w:sz w:val="24"/>
        </w:rPr>
        <w:t xml:space="preserve">DNIOWEJ WIZYTY STUDYJNEJ </w:t>
      </w:r>
    </w:p>
    <w:p w:rsidR="002463A5" w:rsidRDefault="00800722" w:rsidP="008007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63A5">
        <w:rPr>
          <w:rFonts w:ascii="Times New Roman" w:hAnsi="Times New Roman" w:cs="Times New Roman"/>
          <w:b/>
          <w:sz w:val="24"/>
        </w:rPr>
        <w:t xml:space="preserve">SZLAKIEM PODMIOTÓW EKONOMII SPOŁECZNEJ </w:t>
      </w:r>
    </w:p>
    <w:p w:rsidR="00800722" w:rsidRPr="002463A5" w:rsidRDefault="00867BC2" w:rsidP="008007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WOJEWÓDZTWA ŚWIĘTOKRZYSKIEGO</w:t>
      </w:r>
      <w:r w:rsidR="00BA2E43">
        <w:rPr>
          <w:rFonts w:ascii="Times New Roman" w:hAnsi="Times New Roman" w:cs="Times New Roman"/>
          <w:b/>
          <w:sz w:val="24"/>
        </w:rPr>
        <w:t xml:space="preserve"> </w:t>
      </w:r>
    </w:p>
    <w:p w:rsidR="00100123" w:rsidRDefault="00100123" w:rsidP="00100123">
      <w:pPr>
        <w:spacing w:after="0"/>
        <w:rPr>
          <w:rFonts w:ascii="Times New Roman" w:hAnsi="Times New Roman" w:cs="Times New Roman"/>
          <w:b/>
          <w:sz w:val="16"/>
        </w:rPr>
      </w:pPr>
    </w:p>
    <w:p w:rsidR="00843507" w:rsidRDefault="00843507" w:rsidP="00843507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Dzień 1 – </w:t>
      </w:r>
      <w:r w:rsidR="00ED401C">
        <w:rPr>
          <w:rFonts w:ascii="Times New Roman" w:hAnsi="Times New Roman" w:cs="Times New Roman"/>
          <w:b/>
          <w:sz w:val="24"/>
          <w:szCs w:val="28"/>
        </w:rPr>
        <w:t>13.12</w:t>
      </w:r>
      <w:r w:rsidRPr="00171F38">
        <w:rPr>
          <w:rFonts w:ascii="Times New Roman" w:hAnsi="Times New Roman" w:cs="Times New Roman"/>
          <w:b/>
          <w:sz w:val="24"/>
          <w:szCs w:val="28"/>
        </w:rPr>
        <w:t>.2017</w:t>
      </w:r>
    </w:p>
    <w:p w:rsidR="00843507" w:rsidRPr="00843507" w:rsidRDefault="00843507" w:rsidP="00843507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1967"/>
        <w:gridCol w:w="4224"/>
        <w:gridCol w:w="3097"/>
      </w:tblGrid>
      <w:tr w:rsidR="00843507" w:rsidTr="004D5EDA">
        <w:tc>
          <w:tcPr>
            <w:tcW w:w="1059" w:type="pct"/>
          </w:tcPr>
          <w:p w:rsidR="00843507" w:rsidRDefault="00843507" w:rsidP="004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274" w:type="pct"/>
          </w:tcPr>
          <w:p w:rsidR="00843507" w:rsidRDefault="00843507" w:rsidP="004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 Programu</w:t>
            </w:r>
          </w:p>
        </w:tc>
        <w:tc>
          <w:tcPr>
            <w:tcW w:w="1667" w:type="pct"/>
          </w:tcPr>
          <w:p w:rsidR="00843507" w:rsidRDefault="00843507" w:rsidP="004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997854" w:rsidTr="00997854">
        <w:trPr>
          <w:trHeight w:val="493"/>
        </w:trPr>
        <w:tc>
          <w:tcPr>
            <w:tcW w:w="1059" w:type="pct"/>
            <w:vAlign w:val="center"/>
          </w:tcPr>
          <w:p w:rsidR="00997854" w:rsidRPr="00171F38" w:rsidRDefault="00997854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7:30 – 11:30</w:t>
            </w:r>
          </w:p>
        </w:tc>
        <w:tc>
          <w:tcPr>
            <w:tcW w:w="2274" w:type="pct"/>
            <w:vAlign w:val="center"/>
          </w:tcPr>
          <w:p w:rsidR="00997854" w:rsidRPr="00171F38" w:rsidRDefault="00D532C4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Przejazd z Łowicza</w:t>
            </w:r>
            <w:r w:rsidR="00997854">
              <w:rPr>
                <w:rFonts w:ascii="Times New Roman" w:hAnsi="Times New Roman" w:cs="Times New Roman"/>
                <w:sz w:val="20"/>
                <w:szCs w:val="24"/>
              </w:rPr>
              <w:t xml:space="preserve"> do Ostrowca Świętokrzyskiego</w:t>
            </w:r>
          </w:p>
        </w:tc>
        <w:tc>
          <w:tcPr>
            <w:tcW w:w="1667" w:type="pct"/>
            <w:vAlign w:val="center"/>
          </w:tcPr>
          <w:p w:rsidR="00997854" w:rsidRPr="00171F38" w:rsidRDefault="00997854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11.30 – 12.00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Przyjazd i zakwaterowanie.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Ul. Kuźnia 75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27-400 Ostrowiec Św.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12.00 – 12.15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Przywitanie uczestników i omówienie programu pobytu.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Jarosław Kuba – Prezes Stowarzyszenia LGD „Krzemienny Krąg”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12.15 – 12.30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Przerwa kawowa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Stowarzyszenie Szansa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ul. Żabia 31, 27-400 Ostrowiec Św.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12.30 – 14.30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Warsztat w Terapii Zajęciowej „Szansa”,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Omówienie realizacji celów społeczno-reintegracyjnych i  prawno-formalnych funkcjonowania Warsztatów Terapii Zajęciowej oraz prezentacja bieżącej działalności.</w:t>
            </w:r>
          </w:p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Spotkanie z pracownikami i uczestnikami WTZ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Robert Rogala – Kierownik Warsztatu Terapii Zajęciowej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14.30 – 15.30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Obiad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Ul. Kuźnia 75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 xml:space="preserve">27-400 Ostrowiec Św. 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15.30 – 16.30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Seminarium pt. „Rola LGD Krzemienny Krąg” w promocji subregionu i tworzeniu miejsc pracy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Jarosław Kuba – Prezes Stowarzyszenia LGD „Krzemienny Krąg”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16.30 – 17.30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Film Gospodarka Społeczna na Bursztynowym Szlaku w Bałtowie</w:t>
            </w:r>
          </w:p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Dyskusja na temat materiału filmowego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</w:tc>
      </w:tr>
      <w:tr w:rsidR="00843507" w:rsidTr="004D5EDA"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17.30 – 18.30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Questing jako forma aktywizacji społeczności lokalnych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Jarosław Kuba – Prezes Stowarzyszenia LGD „Krzemienny Krąg”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</w:tc>
      </w:tr>
      <w:tr w:rsidR="00843507" w:rsidTr="00843507">
        <w:trPr>
          <w:trHeight w:val="512"/>
        </w:trPr>
        <w:tc>
          <w:tcPr>
            <w:tcW w:w="1059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18.30 -19.30</w:t>
            </w:r>
          </w:p>
        </w:tc>
        <w:tc>
          <w:tcPr>
            <w:tcW w:w="2274" w:type="pct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Kolacja</w:t>
            </w:r>
          </w:p>
        </w:tc>
        <w:tc>
          <w:tcPr>
            <w:tcW w:w="1667" w:type="pct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Hotel RED</w:t>
            </w:r>
          </w:p>
        </w:tc>
      </w:tr>
    </w:tbl>
    <w:p w:rsidR="00843507" w:rsidRDefault="00843507" w:rsidP="0084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07" w:rsidRDefault="00843507" w:rsidP="0084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07" w:rsidRDefault="00843507" w:rsidP="00843507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P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Dzień 2 – </w:t>
      </w:r>
      <w:r w:rsidR="00ED401C">
        <w:rPr>
          <w:rFonts w:ascii="Times New Roman" w:hAnsi="Times New Roman" w:cs="Times New Roman"/>
          <w:b/>
          <w:sz w:val="24"/>
          <w:szCs w:val="28"/>
        </w:rPr>
        <w:t>14.12</w:t>
      </w:r>
      <w:r w:rsidRPr="00171F38">
        <w:rPr>
          <w:rFonts w:ascii="Times New Roman" w:hAnsi="Times New Roman" w:cs="Times New Roman"/>
          <w:b/>
          <w:sz w:val="24"/>
          <w:szCs w:val="28"/>
        </w:rPr>
        <w:t>.2017</w:t>
      </w:r>
    </w:p>
    <w:tbl>
      <w:tblPr>
        <w:tblStyle w:val="Tabela-Siatka"/>
        <w:tblW w:w="9747" w:type="dxa"/>
        <w:tblLook w:val="04A0"/>
      </w:tblPr>
      <w:tblGrid>
        <w:gridCol w:w="1951"/>
        <w:gridCol w:w="4190"/>
        <w:gridCol w:w="3606"/>
      </w:tblGrid>
      <w:tr w:rsidR="00843507" w:rsidRPr="00BA2E43" w:rsidTr="004D5EDA">
        <w:tc>
          <w:tcPr>
            <w:tcW w:w="1951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Godzin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4190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Punkt Programu</w:t>
            </w:r>
          </w:p>
        </w:tc>
        <w:tc>
          <w:tcPr>
            <w:tcW w:w="3606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43507" w:rsidRPr="00BA2E43" w:rsidTr="00843507">
        <w:trPr>
          <w:trHeight w:val="518"/>
        </w:trPr>
        <w:tc>
          <w:tcPr>
            <w:tcW w:w="1951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8.00 – 09.00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Hotel RED</w:t>
            </w:r>
          </w:p>
        </w:tc>
      </w:tr>
      <w:tr w:rsidR="00843507" w:rsidRPr="00BA2E43" w:rsidTr="00843507">
        <w:trPr>
          <w:trHeight w:val="528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Przejazd do Starachowic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09.30 – 10.30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Spotkanie w Spółdzielni Socjalnej „Starachowiczanka”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Jarosław Warszawa - Prezes Spółdzielni Socjalnej</w:t>
            </w:r>
          </w:p>
        </w:tc>
      </w:tr>
      <w:tr w:rsidR="00843507" w:rsidRPr="00BA2E43" w:rsidTr="00843507">
        <w:trPr>
          <w:trHeight w:val="466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Przejazd do Stykowa lub Kałkowa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07" w:rsidRPr="00BA2E43" w:rsidTr="00843507">
        <w:trPr>
          <w:trHeight w:val="544"/>
        </w:trPr>
        <w:tc>
          <w:tcPr>
            <w:tcW w:w="1951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11.00 – 12.30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Spotkanie w Zakładzie Aktywności Zawodowej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ZAZ Styków lub Kałków</w:t>
            </w:r>
          </w:p>
        </w:tc>
      </w:tr>
      <w:tr w:rsidR="00843507" w:rsidRPr="00BA2E43" w:rsidTr="00843507">
        <w:trPr>
          <w:trHeight w:val="511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Przejazd do Bałtowa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07" w:rsidRPr="00BA2E43" w:rsidTr="00843507">
        <w:trPr>
          <w:trHeight w:val="547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 xml:space="preserve">13.30 – 14.30 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Zajazd Czarcia Stopka w Bałtowie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Prezentacja Kielecko – Ostrowieckiego Ośrodka Wsparcia Ekonomii Społecznej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Magdalena Wójtowicz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Specjalista ds. PES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Klub Bałtek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15.15 – 16.45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Formy wsparcia podmiotów ekonomii społecznej realizowane przez Kielecko – Ostrowiecki Ośrodek Wsparcia Ekonomii Społecznej. Efekty działań i wypracowane strategie.”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Marcin Marzec – Kluczowy doradca ogólny w KOOWES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Klub Bałtek</w:t>
            </w:r>
          </w:p>
        </w:tc>
      </w:tr>
      <w:tr w:rsidR="00843507" w:rsidRPr="00BA2E43" w:rsidTr="00843507">
        <w:trPr>
          <w:trHeight w:val="486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16.45 – 17.00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Przerwa kawowa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Klub Bałtek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„Seminarium „Rozwój społeczno-gospodarczy w oparciu o ideę partnerstwa trójsektorowego i ekonomię społeczną – przykład Bałtowa”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arosław Kuba – Prezes Stowarzyszenia LGD „Krzemienny Krąg”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Klub Bałtek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18.00 – 18.30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Historia powstania pierwszego w Polsce przedsiębiorstwa społecznego w formie Spółki z ograniczoną odpowiedzialnością na przykładzie Przedsiębiorstwa Społecznego Allozaur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Jarosław Kuba – Prezes Stowarzyszenia LGD „Krzemienny Krąg”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Klub Bałtek</w:t>
            </w:r>
          </w:p>
        </w:tc>
      </w:tr>
      <w:tr w:rsidR="00843507" w:rsidRPr="00BA2E43" w:rsidTr="00843507">
        <w:trPr>
          <w:trHeight w:val="496"/>
        </w:trPr>
        <w:tc>
          <w:tcPr>
            <w:tcW w:w="1951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Zajazd Czarcia Stopka w Bałtowie</w:t>
            </w:r>
          </w:p>
        </w:tc>
      </w:tr>
      <w:tr w:rsidR="00843507" w:rsidRPr="00BA2E43" w:rsidTr="00843507">
        <w:trPr>
          <w:trHeight w:val="546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38">
              <w:rPr>
                <w:rFonts w:ascii="Times New Roman" w:hAnsi="Times New Roman" w:cs="Times New Roman"/>
                <w:sz w:val="20"/>
                <w:szCs w:val="20"/>
              </w:rPr>
              <w:t>Powrót do Hotelu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507" w:rsidRDefault="00843507" w:rsidP="0084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07" w:rsidRDefault="00843507" w:rsidP="0084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ED401C" w:rsidP="00843507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Dzień 3 – 15.</w:t>
      </w:r>
      <w:r w:rsidR="00843507">
        <w:rPr>
          <w:rFonts w:ascii="Times New Roman" w:hAnsi="Times New Roman" w:cs="Times New Roman"/>
          <w:b/>
          <w:color w:val="000000" w:themeColor="text1"/>
          <w:sz w:val="24"/>
        </w:rPr>
        <w:t>12.2017</w:t>
      </w:r>
    </w:p>
    <w:p w:rsidR="00843507" w:rsidRDefault="00843507" w:rsidP="00843507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ela-Siatka"/>
        <w:tblW w:w="9747" w:type="dxa"/>
        <w:tblLook w:val="04A0"/>
      </w:tblPr>
      <w:tblGrid>
        <w:gridCol w:w="1951"/>
        <w:gridCol w:w="4190"/>
        <w:gridCol w:w="3606"/>
      </w:tblGrid>
      <w:tr w:rsidR="00843507" w:rsidRPr="00BA2E43" w:rsidTr="004D5EDA">
        <w:tc>
          <w:tcPr>
            <w:tcW w:w="1951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90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Punkt Programu</w:t>
            </w:r>
          </w:p>
        </w:tc>
        <w:tc>
          <w:tcPr>
            <w:tcW w:w="3606" w:type="dxa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43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43507" w:rsidRPr="00BA2E43" w:rsidTr="00843507">
        <w:trPr>
          <w:trHeight w:val="534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08.00 – 09.00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Śniadanie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Hotel</w:t>
            </w: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 xml:space="preserve"> RED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09.00 – 11.00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Wizyty terenowe w podmiotach: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1. Centrum Integracji Społecznej – działalność gastronomiczna,  stolarska, krawiecka, remontowo-budowlana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2. Centrum Aktywności Obywatelskiej</w:t>
            </w:r>
          </w:p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3. Fundacji „Pomocna Dłoń” – która prowadzi CIS i KIS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Karolina Nowak – Prezes Fundacji „Pomocna Dłoń”, Janusz Nowak,</w:t>
            </w:r>
          </w:p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Maciej Kozicki, Sylwia Ojczymek</w:t>
            </w:r>
          </w:p>
        </w:tc>
      </w:tr>
      <w:tr w:rsidR="00843507" w:rsidRPr="00BA2E43" w:rsidTr="004D5EDA"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11.00 - 12.30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Przykład Partnerskiej Współpracy pomiędzy Krzemiennym Kręgiem a Kopalnią Krzemienia Pasiastego w Krzemionkach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Włodzimierz Szczałuba – Dyrektor Muzeum Archeologiczno Przyrodnicze Krzemionki</w:t>
            </w:r>
          </w:p>
        </w:tc>
      </w:tr>
      <w:tr w:rsidR="00843507" w:rsidRPr="00BA2E43" w:rsidTr="00843507">
        <w:trPr>
          <w:trHeight w:val="645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12.30 – 13.15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Przedsiębiorstwo Społeczne Allozaur w praktyce – wizyta terenowa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Małgorzata Mendyk – Kierownik Produkcji</w:t>
            </w:r>
          </w:p>
        </w:tc>
      </w:tr>
      <w:tr w:rsidR="00843507" w:rsidRPr="00BA2E43" w:rsidTr="00843507">
        <w:trPr>
          <w:trHeight w:val="711"/>
        </w:trPr>
        <w:tc>
          <w:tcPr>
            <w:tcW w:w="1951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13.15 – 14.15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843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Jura Park Bałtów – wizyta terenowa w produkcie Przedsiębiorstwa Społecznego Delta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Mieczysław Siepietowski</w:t>
            </w:r>
          </w:p>
        </w:tc>
      </w:tr>
      <w:tr w:rsidR="00843507" w:rsidRPr="00BA2E43" w:rsidTr="00843507">
        <w:trPr>
          <w:trHeight w:val="423"/>
        </w:trPr>
        <w:tc>
          <w:tcPr>
            <w:tcW w:w="1951" w:type="dxa"/>
            <w:vAlign w:val="center"/>
          </w:tcPr>
          <w:p w:rsidR="00843507" w:rsidRPr="00171F38" w:rsidRDefault="009C6776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14.15</w:t>
            </w:r>
            <w:r w:rsidR="00843507" w:rsidRPr="00171F38">
              <w:rPr>
                <w:rFonts w:ascii="Times New Roman" w:hAnsi="Times New Roman" w:cs="Times New Roman"/>
                <w:sz w:val="20"/>
                <w:szCs w:val="24"/>
              </w:rPr>
              <w:t xml:space="preserve"> – 15.00</w:t>
            </w:r>
          </w:p>
        </w:tc>
        <w:tc>
          <w:tcPr>
            <w:tcW w:w="4190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Obiad</w:t>
            </w:r>
          </w:p>
        </w:tc>
        <w:tc>
          <w:tcPr>
            <w:tcW w:w="3606" w:type="dxa"/>
            <w:vAlign w:val="center"/>
          </w:tcPr>
          <w:p w:rsidR="00843507" w:rsidRPr="00171F38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F38">
              <w:rPr>
                <w:rFonts w:ascii="Times New Roman" w:hAnsi="Times New Roman" w:cs="Times New Roman"/>
                <w:sz w:val="20"/>
                <w:szCs w:val="24"/>
              </w:rPr>
              <w:t>Zajazd Czarcia Stopka w Bałtowie</w:t>
            </w:r>
          </w:p>
        </w:tc>
      </w:tr>
      <w:tr w:rsidR="00843507" w:rsidRPr="00BA2E43" w:rsidTr="00843507">
        <w:trPr>
          <w:trHeight w:val="557"/>
        </w:trPr>
        <w:tc>
          <w:tcPr>
            <w:tcW w:w="1951" w:type="dxa"/>
            <w:vAlign w:val="center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</w:t>
            </w:r>
          </w:p>
        </w:tc>
        <w:tc>
          <w:tcPr>
            <w:tcW w:w="4190" w:type="dxa"/>
            <w:vAlign w:val="center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Przejazd z Bałtowa do Ło</w:t>
            </w:r>
            <w:r w:rsidR="00D532C4">
              <w:rPr>
                <w:rFonts w:ascii="Times New Roman" w:hAnsi="Times New Roman" w:cs="Times New Roman"/>
                <w:sz w:val="20"/>
                <w:szCs w:val="20"/>
              </w:rPr>
              <w:t>wicza</w:t>
            </w:r>
          </w:p>
        </w:tc>
        <w:tc>
          <w:tcPr>
            <w:tcW w:w="3606" w:type="dxa"/>
            <w:vAlign w:val="center"/>
          </w:tcPr>
          <w:p w:rsidR="00843507" w:rsidRPr="00BA2E43" w:rsidRDefault="00843507" w:rsidP="004D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507" w:rsidRDefault="00843507" w:rsidP="00843507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3507" w:rsidRDefault="00843507" w:rsidP="0084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07" w:rsidRPr="002463A5" w:rsidRDefault="00843507" w:rsidP="00100123">
      <w:pPr>
        <w:spacing w:after="0"/>
        <w:rPr>
          <w:rFonts w:ascii="Times New Roman" w:hAnsi="Times New Roman" w:cs="Times New Roman"/>
          <w:b/>
          <w:sz w:val="16"/>
        </w:rPr>
      </w:pPr>
    </w:p>
    <w:sectPr w:rsidR="00843507" w:rsidRPr="002463A5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F4" w:rsidRDefault="002259F4" w:rsidP="00883E20">
      <w:pPr>
        <w:spacing w:after="0" w:line="240" w:lineRule="auto"/>
      </w:pPr>
      <w:r>
        <w:separator/>
      </w:r>
    </w:p>
  </w:endnote>
  <w:endnote w:type="continuationSeparator" w:id="1">
    <w:p w:rsidR="002259F4" w:rsidRDefault="002259F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eastAsia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F4" w:rsidRDefault="002259F4" w:rsidP="00883E20">
      <w:pPr>
        <w:spacing w:after="0" w:line="240" w:lineRule="auto"/>
      </w:pPr>
      <w:r>
        <w:separator/>
      </w:r>
    </w:p>
  </w:footnote>
  <w:footnote w:type="continuationSeparator" w:id="1">
    <w:p w:rsidR="002259F4" w:rsidRDefault="002259F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AE"/>
    <w:multiLevelType w:val="hybridMultilevel"/>
    <w:tmpl w:val="B3ECDFCE"/>
    <w:lvl w:ilvl="0" w:tplc="595E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6209"/>
    <w:multiLevelType w:val="hybridMultilevel"/>
    <w:tmpl w:val="710C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D91"/>
    <w:multiLevelType w:val="hybridMultilevel"/>
    <w:tmpl w:val="BE766D10"/>
    <w:lvl w:ilvl="0" w:tplc="595E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651C"/>
    <w:multiLevelType w:val="hybridMultilevel"/>
    <w:tmpl w:val="5E4A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78AD"/>
    <w:multiLevelType w:val="hybridMultilevel"/>
    <w:tmpl w:val="9ABEFDE8"/>
    <w:lvl w:ilvl="0" w:tplc="595E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83E20"/>
    <w:rsid w:val="000338F5"/>
    <w:rsid w:val="0005476F"/>
    <w:rsid w:val="000B74EB"/>
    <w:rsid w:val="00100123"/>
    <w:rsid w:val="001637D0"/>
    <w:rsid w:val="0016616E"/>
    <w:rsid w:val="00183556"/>
    <w:rsid w:val="001B72F9"/>
    <w:rsid w:val="001E5674"/>
    <w:rsid w:val="00221582"/>
    <w:rsid w:val="00222D1D"/>
    <w:rsid w:val="002259F4"/>
    <w:rsid w:val="0023671B"/>
    <w:rsid w:val="002463A5"/>
    <w:rsid w:val="002B4A3B"/>
    <w:rsid w:val="002B5989"/>
    <w:rsid w:val="002E45B1"/>
    <w:rsid w:val="002E72E1"/>
    <w:rsid w:val="00322072"/>
    <w:rsid w:val="00363496"/>
    <w:rsid w:val="00366277"/>
    <w:rsid w:val="003E6E59"/>
    <w:rsid w:val="004140E6"/>
    <w:rsid w:val="00467977"/>
    <w:rsid w:val="00495B00"/>
    <w:rsid w:val="004B44A8"/>
    <w:rsid w:val="004C5C37"/>
    <w:rsid w:val="004F3AC0"/>
    <w:rsid w:val="005D5AF9"/>
    <w:rsid w:val="005E6E67"/>
    <w:rsid w:val="00615598"/>
    <w:rsid w:val="006166DE"/>
    <w:rsid w:val="006616E6"/>
    <w:rsid w:val="0066382A"/>
    <w:rsid w:val="00664D5E"/>
    <w:rsid w:val="006733EA"/>
    <w:rsid w:val="006B12F4"/>
    <w:rsid w:val="00800722"/>
    <w:rsid w:val="008055E7"/>
    <w:rsid w:val="00843507"/>
    <w:rsid w:val="00867BC2"/>
    <w:rsid w:val="008772E0"/>
    <w:rsid w:val="00883E20"/>
    <w:rsid w:val="008A7D6B"/>
    <w:rsid w:val="008D7CF9"/>
    <w:rsid w:val="008F3E3E"/>
    <w:rsid w:val="00924C7F"/>
    <w:rsid w:val="0098462E"/>
    <w:rsid w:val="00997854"/>
    <w:rsid w:val="009B026D"/>
    <w:rsid w:val="009C6776"/>
    <w:rsid w:val="00A26D3E"/>
    <w:rsid w:val="00A42D52"/>
    <w:rsid w:val="00A56574"/>
    <w:rsid w:val="00AE5231"/>
    <w:rsid w:val="00AE6AD0"/>
    <w:rsid w:val="00B6032A"/>
    <w:rsid w:val="00B95170"/>
    <w:rsid w:val="00BA2E43"/>
    <w:rsid w:val="00C24F04"/>
    <w:rsid w:val="00C3078B"/>
    <w:rsid w:val="00C74CF9"/>
    <w:rsid w:val="00CA4BFC"/>
    <w:rsid w:val="00CB565F"/>
    <w:rsid w:val="00D532C4"/>
    <w:rsid w:val="00E74CF7"/>
    <w:rsid w:val="00E96427"/>
    <w:rsid w:val="00ED401C"/>
    <w:rsid w:val="00EF198F"/>
    <w:rsid w:val="00F300B0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00722"/>
  </w:style>
  <w:style w:type="character" w:styleId="Hipercze">
    <w:name w:val="Hyperlink"/>
    <w:basedOn w:val="Domylnaczcionkaakapitu"/>
    <w:uiPriority w:val="99"/>
    <w:unhideWhenUsed/>
    <w:rsid w:val="008007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euro49</cp:lastModifiedBy>
  <cp:revision>5</cp:revision>
  <cp:lastPrinted>2016-10-28T19:57:00Z</cp:lastPrinted>
  <dcterms:created xsi:type="dcterms:W3CDTF">2017-11-20T12:16:00Z</dcterms:created>
  <dcterms:modified xsi:type="dcterms:W3CDTF">2017-12-11T17:24:00Z</dcterms:modified>
</cp:coreProperties>
</file>